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61" w:rsidRPr="00FD26C4" w:rsidRDefault="003348CA" w:rsidP="00E53F94">
      <w:pPr>
        <w:pStyle w:val="Heading3"/>
        <w:ind w:left="336" w:hanging="168"/>
        <w:rPr>
          <w:b w:val="0"/>
          <w:i/>
          <w:sz w:val="20"/>
          <w:szCs w:val="20"/>
        </w:rPr>
      </w:pPr>
      <w:r>
        <w:rPr>
          <w:b w:val="0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-198120</wp:posOffset>
            </wp:positionV>
            <wp:extent cx="628650" cy="485775"/>
            <wp:effectExtent l="19050" t="0" r="0" b="0"/>
            <wp:wrapNone/>
            <wp:docPr id="1" name="Picture 1" descr="G:\2015\HQ\Logo2016png\ihrdlogo2016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5\HQ\Logo2016png\ihrdlogo2016b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7FB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736734">
        <w:rPr>
          <w:b w:val="0"/>
          <w:sz w:val="20"/>
          <w:szCs w:val="20"/>
        </w:rPr>
        <w:t xml:space="preserve">                  </w:t>
      </w:r>
      <w:r w:rsidR="001F27FB">
        <w:rPr>
          <w:b w:val="0"/>
          <w:sz w:val="20"/>
          <w:szCs w:val="20"/>
        </w:rPr>
        <w:t xml:space="preserve"> </w:t>
      </w:r>
    </w:p>
    <w:p w:rsidR="001F27FB" w:rsidRPr="001F27FB" w:rsidRDefault="001F27FB" w:rsidP="001F27FB"/>
    <w:p w:rsidR="00542161" w:rsidRPr="00405A9D" w:rsidRDefault="00542161" w:rsidP="00340C92">
      <w:pPr>
        <w:jc w:val="center"/>
        <w:rPr>
          <w:rFonts w:ascii="Calibri" w:hAnsi="Calibri"/>
        </w:rPr>
      </w:pPr>
      <w:smartTag w:uri="urn:schemas-microsoft-com:office:smarttags" w:element="place">
        <w:smartTag w:uri="urn:schemas-microsoft-com:office:smarttags" w:element="PlaceType">
          <w:r w:rsidRPr="00405A9D">
            <w:rPr>
              <w:rFonts w:ascii="Calibri" w:hAnsi="Calibri"/>
            </w:rPr>
            <w:t>INSTITUTE</w:t>
          </w:r>
        </w:smartTag>
        <w:r w:rsidRPr="00405A9D">
          <w:rPr>
            <w:rFonts w:ascii="Calibri" w:hAnsi="Calibri"/>
          </w:rPr>
          <w:t xml:space="preserve"> OF </w:t>
        </w:r>
        <w:smartTag w:uri="urn:schemas-microsoft-com:office:smarttags" w:element="PlaceName">
          <w:r w:rsidRPr="00405A9D">
            <w:rPr>
              <w:rFonts w:ascii="Calibri" w:hAnsi="Calibri"/>
            </w:rPr>
            <w:t xml:space="preserve">HUMAN </w:t>
          </w:r>
          <w:proofErr w:type="gramStart"/>
          <w:r w:rsidRPr="00405A9D">
            <w:rPr>
              <w:rFonts w:ascii="Calibri" w:hAnsi="Calibri"/>
            </w:rPr>
            <w:t>RESOURCES</w:t>
          </w:r>
        </w:smartTag>
      </w:smartTag>
      <w:r w:rsidRPr="00405A9D">
        <w:rPr>
          <w:rFonts w:ascii="Calibri" w:hAnsi="Calibri"/>
        </w:rPr>
        <w:t xml:space="preserve">  DEVELOPMENT</w:t>
      </w:r>
      <w:proofErr w:type="gramEnd"/>
    </w:p>
    <w:p w:rsidR="00542161" w:rsidRPr="00405A9D" w:rsidRDefault="00542161" w:rsidP="00340C92">
      <w:pPr>
        <w:pStyle w:val="Heading2"/>
        <w:jc w:val="center"/>
        <w:rPr>
          <w:rFonts w:ascii="Calibri" w:hAnsi="Calibri"/>
          <w:b w:val="0"/>
          <w:sz w:val="16"/>
          <w:szCs w:val="16"/>
        </w:rPr>
      </w:pPr>
      <w:r w:rsidRPr="00405A9D">
        <w:rPr>
          <w:rFonts w:ascii="Calibri" w:hAnsi="Calibri"/>
          <w:b w:val="0"/>
          <w:sz w:val="16"/>
          <w:szCs w:val="16"/>
        </w:rPr>
        <w:t>(</w:t>
      </w:r>
      <w:r w:rsidRPr="00405A9D">
        <w:rPr>
          <w:rFonts w:ascii="Calibri" w:hAnsi="Calibri"/>
          <w:b w:val="0"/>
          <w:i/>
          <w:sz w:val="16"/>
          <w:szCs w:val="16"/>
        </w:rPr>
        <w:t xml:space="preserve">Established by Government </w:t>
      </w:r>
      <w:proofErr w:type="gramStart"/>
      <w:r w:rsidRPr="00405A9D">
        <w:rPr>
          <w:rFonts w:ascii="Calibri" w:hAnsi="Calibri"/>
          <w:b w:val="0"/>
          <w:i/>
          <w:sz w:val="16"/>
          <w:szCs w:val="16"/>
        </w:rPr>
        <w:t>of  Kerala</w:t>
      </w:r>
      <w:proofErr w:type="gramEnd"/>
      <w:r w:rsidRPr="00405A9D">
        <w:rPr>
          <w:rFonts w:ascii="Calibri" w:hAnsi="Calibri"/>
          <w:b w:val="0"/>
          <w:sz w:val="16"/>
          <w:szCs w:val="16"/>
        </w:rPr>
        <w:t>)</w:t>
      </w:r>
    </w:p>
    <w:p w:rsidR="004D16B8" w:rsidRPr="00BA27AA" w:rsidRDefault="004D16B8" w:rsidP="00340C92">
      <w:pPr>
        <w:jc w:val="center"/>
        <w:rPr>
          <w:rFonts w:ascii="Calibri" w:hAnsi="Calibri"/>
          <w:b/>
          <w:sz w:val="16"/>
          <w:szCs w:val="16"/>
        </w:rPr>
      </w:pPr>
    </w:p>
    <w:p w:rsidR="008D5574" w:rsidRDefault="006E4086" w:rsidP="00340C92">
      <w:pPr>
        <w:jc w:val="center"/>
        <w:rPr>
          <w:rFonts w:ascii="Calibri" w:hAnsi="Calibri" w:cs="Tahoma"/>
          <w:b/>
          <w:szCs w:val="28"/>
        </w:rPr>
      </w:pPr>
      <w:r>
        <w:rPr>
          <w:rFonts w:ascii="Calibri" w:hAnsi="Calibri" w:cs="Tahoma"/>
          <w:b/>
          <w:szCs w:val="28"/>
        </w:rPr>
        <w:t>Form for r</w:t>
      </w:r>
      <w:r w:rsidR="00F16310">
        <w:rPr>
          <w:rFonts w:ascii="Calibri" w:hAnsi="Calibri" w:cs="Tahoma"/>
          <w:b/>
          <w:szCs w:val="28"/>
        </w:rPr>
        <w:t xml:space="preserve">egistration </w:t>
      </w:r>
      <w:r>
        <w:rPr>
          <w:rFonts w:ascii="Calibri" w:hAnsi="Calibri" w:cs="Tahoma"/>
          <w:b/>
          <w:szCs w:val="28"/>
        </w:rPr>
        <w:t>for</w:t>
      </w:r>
      <w:r w:rsidR="00542161" w:rsidRPr="00FE2620">
        <w:rPr>
          <w:rFonts w:ascii="Calibri" w:hAnsi="Calibri" w:cs="Tahoma"/>
          <w:b/>
          <w:szCs w:val="28"/>
        </w:rPr>
        <w:t xml:space="preserve"> the</w:t>
      </w:r>
      <w:r w:rsidR="00D53BB2" w:rsidRPr="00FE2620">
        <w:rPr>
          <w:rFonts w:ascii="Calibri" w:hAnsi="Calibri" w:cs="Tahoma"/>
          <w:b/>
          <w:szCs w:val="28"/>
        </w:rPr>
        <w:t xml:space="preserve"> </w:t>
      </w:r>
      <w:r w:rsidR="0034748D">
        <w:rPr>
          <w:rFonts w:ascii="Calibri" w:hAnsi="Calibri" w:cs="Tahoma"/>
          <w:b/>
          <w:szCs w:val="28"/>
        </w:rPr>
        <w:t>courses</w:t>
      </w:r>
      <w:r w:rsidR="00542161" w:rsidRPr="00FE2620">
        <w:rPr>
          <w:rFonts w:ascii="Calibri" w:hAnsi="Calibri" w:cs="Tahoma"/>
          <w:b/>
          <w:szCs w:val="28"/>
        </w:rPr>
        <w:t xml:space="preserve"> </w:t>
      </w:r>
      <w:r w:rsidR="0009191B" w:rsidRPr="00FE2620">
        <w:rPr>
          <w:rFonts w:ascii="Calibri" w:hAnsi="Calibri" w:cs="Tahoma"/>
          <w:b/>
          <w:szCs w:val="28"/>
        </w:rPr>
        <w:t>conducted by IHRD</w:t>
      </w:r>
    </w:p>
    <w:p w:rsidR="0034748D" w:rsidRPr="00FE2620" w:rsidRDefault="0034748D" w:rsidP="00340C92">
      <w:pPr>
        <w:jc w:val="center"/>
        <w:rPr>
          <w:rFonts w:ascii="Calibri" w:hAnsi="Calibri" w:cs="Tahoma"/>
          <w:b/>
          <w:szCs w:val="28"/>
        </w:rPr>
      </w:pPr>
      <w:r>
        <w:rPr>
          <w:rFonts w:ascii="Calibri" w:hAnsi="Calibri" w:cs="Tahoma"/>
          <w:b/>
          <w:szCs w:val="28"/>
        </w:rPr>
        <w:t>(Certificate/Diploma/PG Diploma courses)</w:t>
      </w:r>
    </w:p>
    <w:p w:rsidR="00814B60" w:rsidRDefault="00814B60" w:rsidP="00340C92">
      <w:pPr>
        <w:jc w:val="center"/>
        <w:rPr>
          <w:i/>
          <w:sz w:val="18"/>
          <w:szCs w:val="18"/>
        </w:rPr>
      </w:pPr>
    </w:p>
    <w:p w:rsidR="00243532" w:rsidRDefault="00243532" w:rsidP="00294EFE">
      <w:pPr>
        <w:rPr>
          <w:i/>
          <w:sz w:val="18"/>
          <w:szCs w:val="18"/>
        </w:rPr>
      </w:pPr>
    </w:p>
    <w:p w:rsidR="00F16310" w:rsidRDefault="00F16310" w:rsidP="00294EFE">
      <w:pPr>
        <w:rPr>
          <w:i/>
          <w:sz w:val="18"/>
          <w:szCs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0"/>
        <w:gridCol w:w="1260"/>
        <w:gridCol w:w="1170"/>
        <w:gridCol w:w="1710"/>
        <w:gridCol w:w="2070"/>
      </w:tblGrid>
      <w:tr w:rsidR="00DA339C" w:rsidRPr="00CD6711" w:rsidTr="00A32A45">
        <w:trPr>
          <w:trHeight w:val="432"/>
        </w:trPr>
        <w:tc>
          <w:tcPr>
            <w:tcW w:w="3330" w:type="dxa"/>
            <w:vAlign w:val="center"/>
          </w:tcPr>
          <w:p w:rsidR="00C3527A" w:rsidRPr="00E87F7A" w:rsidRDefault="00CF255D" w:rsidP="00A64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A339C" w:rsidRPr="00CD6711">
              <w:rPr>
                <w:sz w:val="22"/>
                <w:szCs w:val="22"/>
              </w:rPr>
              <w:t xml:space="preserve">1. Name of  the </w:t>
            </w:r>
            <w:r w:rsidR="00A64940">
              <w:rPr>
                <w:sz w:val="22"/>
                <w:szCs w:val="22"/>
              </w:rPr>
              <w:t>Training Centre</w:t>
            </w:r>
            <w:r w:rsidR="00C3527A" w:rsidRPr="00CD6711">
              <w:rPr>
                <w:sz w:val="22"/>
                <w:szCs w:val="22"/>
              </w:rPr>
              <w:t xml:space="preserve"> :</w:t>
            </w:r>
          </w:p>
        </w:tc>
        <w:tc>
          <w:tcPr>
            <w:tcW w:w="6210" w:type="dxa"/>
            <w:gridSpan w:val="4"/>
            <w:vAlign w:val="center"/>
          </w:tcPr>
          <w:p w:rsidR="00DA339C" w:rsidRPr="00071A04" w:rsidRDefault="00DA339C" w:rsidP="00294EFE">
            <w:pPr>
              <w:rPr>
                <w:rFonts w:ascii="Trebuchet MS" w:hAnsi="Trebuchet MS"/>
                <w:i/>
                <w:sz w:val="18"/>
                <w:szCs w:val="18"/>
              </w:rPr>
            </w:pPr>
          </w:p>
        </w:tc>
      </w:tr>
      <w:tr w:rsidR="000A33BF" w:rsidRPr="00CD6711" w:rsidTr="00A32A45">
        <w:trPr>
          <w:trHeight w:val="432"/>
        </w:trPr>
        <w:tc>
          <w:tcPr>
            <w:tcW w:w="3330" w:type="dxa"/>
            <w:vAlign w:val="center"/>
          </w:tcPr>
          <w:p w:rsidR="000A33BF" w:rsidRPr="00CD6711" w:rsidRDefault="00DC22BB" w:rsidP="00CF255D">
            <w:pPr>
              <w:rPr>
                <w:i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</w:t>
            </w:r>
            <w:r w:rsidR="00F248B1">
              <w:rPr>
                <w:sz w:val="22"/>
                <w:szCs w:val="22"/>
              </w:rPr>
              <w:t xml:space="preserve">2. </w:t>
            </w:r>
            <w:r w:rsidR="00CF255D">
              <w:rPr>
                <w:sz w:val="22"/>
                <w:szCs w:val="22"/>
              </w:rPr>
              <w:t>Exam. Centre Code</w:t>
            </w:r>
          </w:p>
        </w:tc>
        <w:tc>
          <w:tcPr>
            <w:tcW w:w="6210" w:type="dxa"/>
            <w:gridSpan w:val="4"/>
            <w:vAlign w:val="center"/>
          </w:tcPr>
          <w:p w:rsidR="000A33BF" w:rsidRPr="00CD6711" w:rsidRDefault="000A33BF" w:rsidP="00294EFE">
            <w:pPr>
              <w:rPr>
                <w:sz w:val="22"/>
                <w:szCs w:val="22"/>
              </w:rPr>
            </w:pPr>
          </w:p>
        </w:tc>
      </w:tr>
      <w:tr w:rsidR="003E7F7B" w:rsidRPr="00CD6711" w:rsidTr="00A32A45">
        <w:trPr>
          <w:trHeight w:val="432"/>
        </w:trPr>
        <w:tc>
          <w:tcPr>
            <w:tcW w:w="3330" w:type="dxa"/>
            <w:vAlign w:val="center"/>
          </w:tcPr>
          <w:p w:rsidR="003E7F7B" w:rsidRDefault="003E7F7B" w:rsidP="00CF2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 Month &amp; Year of  Admission</w:t>
            </w:r>
          </w:p>
        </w:tc>
        <w:tc>
          <w:tcPr>
            <w:tcW w:w="6210" w:type="dxa"/>
            <w:gridSpan w:val="4"/>
            <w:vAlign w:val="center"/>
          </w:tcPr>
          <w:p w:rsidR="003E7F7B" w:rsidRPr="002063C2" w:rsidRDefault="003E7F7B" w:rsidP="002063C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063C2" w:rsidRPr="002063C2">
              <w:rPr>
                <w:sz w:val="22"/>
                <w:szCs w:val="22"/>
              </w:rPr>
              <w:t>January</w:t>
            </w:r>
            <w:r w:rsidRPr="002063C2">
              <w:rPr>
                <w:i/>
                <w:sz w:val="22"/>
                <w:szCs w:val="22"/>
              </w:rPr>
              <w:t xml:space="preserve"> 201</w:t>
            </w:r>
            <w:r w:rsidR="002063C2" w:rsidRPr="002063C2">
              <w:rPr>
                <w:i/>
                <w:sz w:val="22"/>
                <w:szCs w:val="22"/>
              </w:rPr>
              <w:t>7</w:t>
            </w:r>
          </w:p>
        </w:tc>
      </w:tr>
      <w:tr w:rsidR="00AC7E00" w:rsidRPr="00CD6711" w:rsidTr="00A32A45">
        <w:trPr>
          <w:trHeight w:val="432"/>
        </w:trPr>
        <w:tc>
          <w:tcPr>
            <w:tcW w:w="3330" w:type="dxa"/>
            <w:vAlign w:val="center"/>
          </w:tcPr>
          <w:p w:rsidR="00AC7E00" w:rsidRPr="00CD6711" w:rsidRDefault="00CF255D" w:rsidP="00EA7D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Details of  Course conducted</w:t>
            </w:r>
          </w:p>
        </w:tc>
        <w:tc>
          <w:tcPr>
            <w:tcW w:w="6210" w:type="dxa"/>
            <w:gridSpan w:val="4"/>
            <w:vAlign w:val="center"/>
          </w:tcPr>
          <w:p w:rsidR="00AC7E00" w:rsidRPr="00EA7DB8" w:rsidRDefault="00EA7DB8" w:rsidP="00EA7DB8">
            <w:pPr>
              <w:jc w:val="center"/>
              <w:rPr>
                <w:i/>
                <w:sz w:val="22"/>
                <w:szCs w:val="22"/>
              </w:rPr>
            </w:pPr>
            <w:r w:rsidRPr="00EA7DB8">
              <w:rPr>
                <w:i/>
                <w:sz w:val="22"/>
                <w:szCs w:val="22"/>
              </w:rPr>
              <w:t xml:space="preserve">(no. of students on rolls as on  </w:t>
            </w:r>
            <w:r w:rsidR="002063C2">
              <w:rPr>
                <w:sz w:val="22"/>
                <w:szCs w:val="22"/>
              </w:rPr>
              <w:t>January,</w:t>
            </w:r>
            <w:r w:rsidR="002063C2" w:rsidRPr="00F06B70">
              <w:rPr>
                <w:b/>
                <w:i/>
                <w:sz w:val="22"/>
                <w:szCs w:val="22"/>
              </w:rPr>
              <w:t xml:space="preserve"> </w:t>
            </w:r>
            <w:r w:rsidR="002063C2" w:rsidRPr="002063C2">
              <w:rPr>
                <w:sz w:val="22"/>
                <w:szCs w:val="22"/>
              </w:rPr>
              <w:t>2017</w:t>
            </w:r>
            <w:r w:rsidR="002063C2">
              <w:rPr>
                <w:sz w:val="22"/>
                <w:szCs w:val="22"/>
              </w:rPr>
              <w:t xml:space="preserve"> admission</w:t>
            </w:r>
            <w:r w:rsidRPr="00EA7DB8">
              <w:rPr>
                <w:i/>
                <w:sz w:val="22"/>
                <w:szCs w:val="22"/>
              </w:rPr>
              <w:t>)</w:t>
            </w:r>
          </w:p>
        </w:tc>
      </w:tr>
      <w:tr w:rsidR="00200F93" w:rsidRPr="00CD6711" w:rsidTr="00FD45C7">
        <w:trPr>
          <w:trHeight w:val="432"/>
        </w:trPr>
        <w:tc>
          <w:tcPr>
            <w:tcW w:w="3330" w:type="dxa"/>
            <w:vAlign w:val="center"/>
          </w:tcPr>
          <w:p w:rsidR="00A32A45" w:rsidRPr="00C40CC0" w:rsidRDefault="00A32A45" w:rsidP="008F38E9">
            <w:pPr>
              <w:jc w:val="center"/>
              <w:rPr>
                <w:i/>
                <w:sz w:val="22"/>
                <w:szCs w:val="22"/>
              </w:rPr>
            </w:pPr>
            <w:r w:rsidRPr="00C40CC0">
              <w:rPr>
                <w:i/>
                <w:sz w:val="22"/>
                <w:szCs w:val="22"/>
              </w:rPr>
              <w:t>Name of Course</w:t>
            </w:r>
          </w:p>
        </w:tc>
        <w:tc>
          <w:tcPr>
            <w:tcW w:w="1260" w:type="dxa"/>
            <w:vAlign w:val="center"/>
          </w:tcPr>
          <w:p w:rsidR="00A32A45" w:rsidRPr="00C40CC0" w:rsidRDefault="004A37FB" w:rsidP="008F38E9">
            <w:pPr>
              <w:jc w:val="center"/>
              <w:rPr>
                <w:i/>
                <w:sz w:val="22"/>
                <w:szCs w:val="22"/>
              </w:rPr>
            </w:pPr>
            <w:r w:rsidRPr="00C40CC0">
              <w:rPr>
                <w:i/>
                <w:sz w:val="22"/>
                <w:szCs w:val="22"/>
              </w:rPr>
              <w:t>Sanctioned intake</w:t>
            </w:r>
          </w:p>
        </w:tc>
        <w:tc>
          <w:tcPr>
            <w:tcW w:w="1170" w:type="dxa"/>
            <w:vAlign w:val="center"/>
          </w:tcPr>
          <w:p w:rsidR="00A32A45" w:rsidRPr="00C40CC0" w:rsidRDefault="004A37FB" w:rsidP="008F38E9">
            <w:pPr>
              <w:jc w:val="center"/>
              <w:rPr>
                <w:i/>
                <w:sz w:val="22"/>
                <w:szCs w:val="22"/>
              </w:rPr>
            </w:pPr>
            <w:r w:rsidRPr="00C40CC0">
              <w:rPr>
                <w:i/>
                <w:sz w:val="22"/>
                <w:szCs w:val="22"/>
              </w:rPr>
              <w:t>Minimum Intake</w:t>
            </w:r>
          </w:p>
        </w:tc>
        <w:tc>
          <w:tcPr>
            <w:tcW w:w="1710" w:type="dxa"/>
            <w:vAlign w:val="center"/>
          </w:tcPr>
          <w:p w:rsidR="00A32A45" w:rsidRPr="00C40CC0" w:rsidRDefault="004A37FB" w:rsidP="00E91936">
            <w:pPr>
              <w:jc w:val="center"/>
              <w:rPr>
                <w:i/>
                <w:sz w:val="22"/>
                <w:szCs w:val="22"/>
              </w:rPr>
            </w:pPr>
            <w:r w:rsidRPr="00C40CC0">
              <w:rPr>
                <w:i/>
                <w:sz w:val="22"/>
                <w:szCs w:val="22"/>
              </w:rPr>
              <w:t xml:space="preserve">Actual no. of students </w:t>
            </w:r>
            <w:r w:rsidR="00E91936" w:rsidRPr="00C40CC0">
              <w:rPr>
                <w:i/>
                <w:sz w:val="22"/>
                <w:szCs w:val="22"/>
              </w:rPr>
              <w:t>o</w:t>
            </w:r>
            <w:r w:rsidRPr="00C40CC0">
              <w:rPr>
                <w:i/>
                <w:sz w:val="22"/>
                <w:szCs w:val="22"/>
              </w:rPr>
              <w:t>n roll</w:t>
            </w:r>
            <w:r w:rsidR="00FD45C7">
              <w:rPr>
                <w:i/>
                <w:sz w:val="22"/>
                <w:szCs w:val="22"/>
              </w:rPr>
              <w:t>s</w:t>
            </w:r>
          </w:p>
        </w:tc>
        <w:tc>
          <w:tcPr>
            <w:tcW w:w="2070" w:type="dxa"/>
            <w:vAlign w:val="center"/>
          </w:tcPr>
          <w:p w:rsidR="00A32A45" w:rsidRPr="00C40CC0" w:rsidRDefault="004A37FB" w:rsidP="008F38E9">
            <w:pPr>
              <w:jc w:val="center"/>
              <w:rPr>
                <w:i/>
                <w:sz w:val="22"/>
                <w:szCs w:val="22"/>
              </w:rPr>
            </w:pPr>
            <w:r w:rsidRPr="00C40CC0">
              <w:rPr>
                <w:i/>
                <w:sz w:val="22"/>
                <w:szCs w:val="22"/>
              </w:rPr>
              <w:t>Remarks</w:t>
            </w:r>
          </w:p>
        </w:tc>
      </w:tr>
      <w:tr w:rsidR="00200F93" w:rsidRPr="00CD6711" w:rsidTr="00FD45C7">
        <w:trPr>
          <w:trHeight w:val="720"/>
        </w:trPr>
        <w:tc>
          <w:tcPr>
            <w:tcW w:w="3330" w:type="dxa"/>
            <w:vAlign w:val="center"/>
          </w:tcPr>
          <w:p w:rsidR="00A32A45" w:rsidRDefault="00FC2563" w:rsidP="00684DE4">
            <w:pPr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  PGDCA      S1</w:t>
            </w:r>
          </w:p>
          <w:p w:rsidR="00FC2563" w:rsidRPr="00CD6711" w:rsidRDefault="00FC2563" w:rsidP="00684DE4">
            <w:pPr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S2</w:t>
            </w:r>
          </w:p>
        </w:tc>
        <w:tc>
          <w:tcPr>
            <w:tcW w:w="1260" w:type="dxa"/>
            <w:vAlign w:val="center"/>
          </w:tcPr>
          <w:p w:rsidR="00A32A45" w:rsidRDefault="00FC2563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FC2563" w:rsidRPr="00CD6711" w:rsidRDefault="00FC2563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70" w:type="dxa"/>
            <w:vAlign w:val="center"/>
          </w:tcPr>
          <w:p w:rsidR="00A32A45" w:rsidRDefault="00853195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853195" w:rsidRPr="00CD6711" w:rsidRDefault="00853195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1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200F93" w:rsidRPr="00CD6711" w:rsidTr="00FD45C7">
        <w:trPr>
          <w:trHeight w:val="720"/>
        </w:trPr>
        <w:tc>
          <w:tcPr>
            <w:tcW w:w="3330" w:type="dxa"/>
            <w:vAlign w:val="center"/>
          </w:tcPr>
          <w:p w:rsidR="00FC2563" w:rsidRDefault="00FC2563" w:rsidP="00684DE4">
            <w:pPr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 DDTOA      S1</w:t>
            </w:r>
          </w:p>
          <w:p w:rsidR="00A32A45" w:rsidRPr="00CD6711" w:rsidRDefault="00FC2563" w:rsidP="00684DE4">
            <w:pPr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S2</w:t>
            </w:r>
          </w:p>
        </w:tc>
        <w:tc>
          <w:tcPr>
            <w:tcW w:w="1260" w:type="dxa"/>
            <w:vAlign w:val="center"/>
          </w:tcPr>
          <w:p w:rsidR="00FC2563" w:rsidRDefault="00FC2563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A32A45" w:rsidRPr="00CD6711" w:rsidRDefault="00FC2563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70" w:type="dxa"/>
            <w:vAlign w:val="center"/>
          </w:tcPr>
          <w:p w:rsidR="00853195" w:rsidRDefault="00853195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A32A45" w:rsidRPr="00CD6711" w:rsidRDefault="00853195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1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200F93" w:rsidRPr="00CD6711" w:rsidTr="00FD45C7">
        <w:trPr>
          <w:trHeight w:val="432"/>
        </w:trPr>
        <w:tc>
          <w:tcPr>
            <w:tcW w:w="3330" w:type="dxa"/>
            <w:vAlign w:val="center"/>
          </w:tcPr>
          <w:p w:rsidR="00A32A45" w:rsidRPr="00CD6711" w:rsidRDefault="00FC2563" w:rsidP="00684DE4">
            <w:pPr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  DCA      </w:t>
            </w:r>
          </w:p>
        </w:tc>
        <w:tc>
          <w:tcPr>
            <w:tcW w:w="1260" w:type="dxa"/>
            <w:vAlign w:val="center"/>
          </w:tcPr>
          <w:p w:rsidR="00A32A45" w:rsidRPr="00CD6711" w:rsidRDefault="00FC2563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70" w:type="dxa"/>
            <w:vAlign w:val="center"/>
          </w:tcPr>
          <w:p w:rsidR="00A32A45" w:rsidRPr="00CD6711" w:rsidRDefault="00853195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1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200F93" w:rsidRPr="00CD6711" w:rsidTr="00FD45C7">
        <w:trPr>
          <w:trHeight w:val="720"/>
        </w:trPr>
        <w:tc>
          <w:tcPr>
            <w:tcW w:w="3330" w:type="dxa"/>
            <w:vAlign w:val="center"/>
          </w:tcPr>
          <w:p w:rsidR="00FC2563" w:rsidRDefault="00FC2563" w:rsidP="00684DE4">
            <w:pPr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4.   PGDAE        S1</w:t>
            </w:r>
          </w:p>
          <w:p w:rsidR="00A32A45" w:rsidRPr="00CD6711" w:rsidRDefault="00FC2563" w:rsidP="00684DE4">
            <w:pPr>
              <w:spacing w:before="120" w:after="120" w:line="360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                 S2</w:t>
            </w:r>
          </w:p>
        </w:tc>
        <w:tc>
          <w:tcPr>
            <w:tcW w:w="1260" w:type="dxa"/>
            <w:vAlign w:val="center"/>
          </w:tcPr>
          <w:p w:rsidR="00A32A45" w:rsidRDefault="00FC2563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FC2563" w:rsidRPr="00CD6711" w:rsidRDefault="00FC2563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vAlign w:val="center"/>
          </w:tcPr>
          <w:p w:rsidR="00853195" w:rsidRDefault="00F70AE6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A32A45" w:rsidRPr="00CD6711" w:rsidRDefault="00F70AE6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200F93" w:rsidRPr="00CD6711" w:rsidTr="00FD45C7">
        <w:trPr>
          <w:trHeight w:val="432"/>
        </w:trPr>
        <w:tc>
          <w:tcPr>
            <w:tcW w:w="3330" w:type="dxa"/>
            <w:vAlign w:val="center"/>
          </w:tcPr>
          <w:p w:rsidR="00A32A45" w:rsidRPr="00CD6711" w:rsidRDefault="00FC2563" w:rsidP="00684DE4">
            <w:pPr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5.   </w:t>
            </w:r>
            <w:proofErr w:type="spellStart"/>
            <w:r>
              <w:rPr>
                <w:sz w:val="22"/>
                <w:szCs w:val="22"/>
              </w:rPr>
              <w:t>CCLISc</w:t>
            </w:r>
            <w:proofErr w:type="spellEnd"/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260" w:type="dxa"/>
            <w:vAlign w:val="center"/>
          </w:tcPr>
          <w:p w:rsidR="00A32A45" w:rsidRPr="00CD6711" w:rsidRDefault="00FC2563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70" w:type="dxa"/>
            <w:vAlign w:val="center"/>
          </w:tcPr>
          <w:p w:rsidR="00A32A45" w:rsidRPr="00CD6711" w:rsidRDefault="00853195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1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E7577C" w:rsidRPr="00CD6711" w:rsidTr="00FD45C7">
        <w:trPr>
          <w:trHeight w:val="432"/>
        </w:trPr>
        <w:tc>
          <w:tcPr>
            <w:tcW w:w="3330" w:type="dxa"/>
            <w:vAlign w:val="center"/>
          </w:tcPr>
          <w:p w:rsidR="00E7577C" w:rsidRDefault="00E7577C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E7577C" w:rsidRDefault="00E7577C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E7577C" w:rsidRDefault="00E7577C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E7577C" w:rsidRPr="00CD6711" w:rsidRDefault="00E7577C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E7577C" w:rsidRPr="00CD6711" w:rsidRDefault="00E7577C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200F93" w:rsidRPr="00CD6711" w:rsidTr="00FD45C7">
        <w:trPr>
          <w:trHeight w:val="432"/>
        </w:trPr>
        <w:tc>
          <w:tcPr>
            <w:tcW w:w="3330" w:type="dxa"/>
            <w:vAlign w:val="center"/>
          </w:tcPr>
          <w:p w:rsidR="00A32A45" w:rsidRPr="008E5EF4" w:rsidRDefault="008E5EF4" w:rsidP="00684DE4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8E5EF4">
              <w:rPr>
                <w:rFonts w:asciiTheme="minorHAnsi" w:hAnsiTheme="minorHAnsi" w:cstheme="minorHAnsi"/>
                <w:sz w:val="24"/>
              </w:rPr>
              <w:t>Total  Students on Rolls</w:t>
            </w:r>
          </w:p>
        </w:tc>
        <w:tc>
          <w:tcPr>
            <w:tcW w:w="1260" w:type="dxa"/>
            <w:vAlign w:val="center"/>
          </w:tcPr>
          <w:p w:rsidR="00A32A45" w:rsidRPr="00CD6711" w:rsidRDefault="008E5EF4" w:rsidP="00684DE4">
            <w:pPr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-</w:t>
            </w:r>
          </w:p>
        </w:tc>
        <w:tc>
          <w:tcPr>
            <w:tcW w:w="1170" w:type="dxa"/>
            <w:vAlign w:val="center"/>
          </w:tcPr>
          <w:p w:rsidR="00A32A45" w:rsidRPr="00CD6711" w:rsidRDefault="008E5EF4" w:rsidP="00684DE4">
            <w:pPr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-</w:t>
            </w:r>
          </w:p>
        </w:tc>
        <w:tc>
          <w:tcPr>
            <w:tcW w:w="171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</w:tbl>
    <w:p w:rsidR="008A5F9B" w:rsidRDefault="00E22E28" w:rsidP="00E22E28">
      <w:pPr>
        <w:jc w:val="both"/>
        <w:rPr>
          <w:i/>
          <w:sz w:val="20"/>
        </w:rPr>
      </w:pPr>
      <w:r>
        <w:rPr>
          <w:i/>
          <w:sz w:val="20"/>
        </w:rPr>
        <w:t xml:space="preserve"> </w:t>
      </w:r>
    </w:p>
    <w:p w:rsidR="00B81B01" w:rsidRPr="00206A64" w:rsidRDefault="00206A64" w:rsidP="00C02EE8">
      <w:pPr>
        <w:jc w:val="both"/>
        <w:rPr>
          <w:i/>
          <w:sz w:val="22"/>
          <w:szCs w:val="22"/>
        </w:rPr>
      </w:pPr>
      <w:r w:rsidRPr="00206A64">
        <w:rPr>
          <w:i/>
          <w:sz w:val="22"/>
          <w:szCs w:val="22"/>
        </w:rPr>
        <w:t xml:space="preserve">Note:   Regional </w:t>
      </w:r>
      <w:proofErr w:type="spellStart"/>
      <w:r w:rsidRPr="00206A64">
        <w:rPr>
          <w:i/>
          <w:sz w:val="22"/>
          <w:szCs w:val="22"/>
        </w:rPr>
        <w:t>Centres</w:t>
      </w:r>
      <w:proofErr w:type="spellEnd"/>
      <w:r w:rsidRPr="00206A64">
        <w:rPr>
          <w:i/>
          <w:sz w:val="22"/>
          <w:szCs w:val="22"/>
        </w:rPr>
        <w:t xml:space="preserve">/EC/SC </w:t>
      </w:r>
      <w:r>
        <w:rPr>
          <w:i/>
          <w:sz w:val="22"/>
          <w:szCs w:val="22"/>
        </w:rPr>
        <w:t>will be</w:t>
      </w:r>
      <w:r w:rsidRPr="00206A64">
        <w:rPr>
          <w:i/>
          <w:sz w:val="22"/>
          <w:szCs w:val="22"/>
        </w:rPr>
        <w:t xml:space="preserve"> permitted to </w:t>
      </w:r>
      <w:proofErr w:type="gramStart"/>
      <w:r w:rsidRPr="00206A64">
        <w:rPr>
          <w:i/>
          <w:sz w:val="22"/>
          <w:szCs w:val="22"/>
        </w:rPr>
        <w:t>conduct  a</w:t>
      </w:r>
      <w:proofErr w:type="gramEnd"/>
      <w:r w:rsidRPr="00206A64">
        <w:rPr>
          <w:i/>
          <w:sz w:val="22"/>
          <w:szCs w:val="22"/>
        </w:rPr>
        <w:t xml:space="preserve">  course with less than minimum number of candidates</w:t>
      </w:r>
      <w:r>
        <w:rPr>
          <w:i/>
          <w:sz w:val="22"/>
          <w:szCs w:val="22"/>
        </w:rPr>
        <w:t>,</w:t>
      </w:r>
      <w:r w:rsidRPr="00206A64">
        <w:rPr>
          <w:i/>
          <w:sz w:val="22"/>
          <w:szCs w:val="22"/>
        </w:rPr>
        <w:t xml:space="preserve"> with prior permission from the Director</w:t>
      </w:r>
      <w:r>
        <w:rPr>
          <w:i/>
          <w:sz w:val="22"/>
          <w:szCs w:val="22"/>
        </w:rPr>
        <w:t>,</w:t>
      </w:r>
      <w:r w:rsidRPr="00206A64">
        <w:rPr>
          <w:i/>
          <w:sz w:val="22"/>
          <w:szCs w:val="22"/>
        </w:rPr>
        <w:t xml:space="preserve"> on the condition that the course shall be conducted with existing staff only</w:t>
      </w:r>
      <w:r>
        <w:rPr>
          <w:i/>
          <w:sz w:val="22"/>
          <w:szCs w:val="22"/>
        </w:rPr>
        <w:t xml:space="preserve"> and no additional faculty should be engaged</w:t>
      </w:r>
      <w:r w:rsidRPr="00206A64">
        <w:rPr>
          <w:i/>
          <w:sz w:val="22"/>
          <w:szCs w:val="22"/>
        </w:rPr>
        <w:t xml:space="preserve">.   All other type of Institutions should not conduct the </w:t>
      </w:r>
      <w:proofErr w:type="spellStart"/>
      <w:r w:rsidRPr="00206A64">
        <w:rPr>
          <w:i/>
          <w:sz w:val="22"/>
          <w:szCs w:val="22"/>
        </w:rPr>
        <w:t>programme</w:t>
      </w:r>
      <w:proofErr w:type="spellEnd"/>
      <w:r w:rsidRPr="00206A64">
        <w:rPr>
          <w:i/>
          <w:sz w:val="22"/>
          <w:szCs w:val="22"/>
        </w:rPr>
        <w:t xml:space="preserve"> if the no. of </w:t>
      </w:r>
      <w:proofErr w:type="gramStart"/>
      <w:r w:rsidRPr="00206A64">
        <w:rPr>
          <w:i/>
          <w:sz w:val="22"/>
          <w:szCs w:val="22"/>
        </w:rPr>
        <w:t>students</w:t>
      </w:r>
      <w:proofErr w:type="gramEnd"/>
      <w:r w:rsidRPr="00206A64">
        <w:rPr>
          <w:i/>
          <w:sz w:val="22"/>
          <w:szCs w:val="22"/>
        </w:rPr>
        <w:t xml:space="preserve"> reports for interview is less than the minimum strength specified.</w:t>
      </w:r>
    </w:p>
    <w:p w:rsidR="00540B87" w:rsidRDefault="00540B87" w:rsidP="00C02EE8">
      <w:pPr>
        <w:jc w:val="both"/>
        <w:rPr>
          <w:sz w:val="22"/>
          <w:szCs w:val="22"/>
        </w:rPr>
      </w:pPr>
    </w:p>
    <w:p w:rsidR="00C40CC0" w:rsidRDefault="00C40CC0" w:rsidP="00C02EE8">
      <w:pPr>
        <w:jc w:val="both"/>
        <w:rPr>
          <w:sz w:val="22"/>
          <w:szCs w:val="22"/>
        </w:rPr>
      </w:pPr>
    </w:p>
    <w:p w:rsidR="00C40CC0" w:rsidRDefault="00C40CC0" w:rsidP="00C02EE8">
      <w:pPr>
        <w:jc w:val="both"/>
        <w:rPr>
          <w:sz w:val="22"/>
          <w:szCs w:val="22"/>
        </w:rPr>
      </w:pPr>
    </w:p>
    <w:p w:rsidR="00540B87" w:rsidRDefault="00540B87" w:rsidP="00C02EE8">
      <w:pPr>
        <w:jc w:val="both"/>
        <w:rPr>
          <w:sz w:val="22"/>
          <w:szCs w:val="22"/>
        </w:rPr>
      </w:pPr>
    </w:p>
    <w:p w:rsidR="00A56748" w:rsidRDefault="00A56748" w:rsidP="00C02EE8">
      <w:pPr>
        <w:jc w:val="both"/>
        <w:rPr>
          <w:sz w:val="22"/>
          <w:szCs w:val="22"/>
        </w:rPr>
      </w:pPr>
    </w:p>
    <w:p w:rsidR="00540B87" w:rsidRDefault="00540B87" w:rsidP="00C02E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Date:                                        </w:t>
      </w:r>
      <w:proofErr w:type="gramStart"/>
      <w:r w:rsidRPr="00540B87">
        <w:rPr>
          <w:i/>
          <w:sz w:val="22"/>
          <w:szCs w:val="22"/>
        </w:rPr>
        <w:t>( Office</w:t>
      </w:r>
      <w:proofErr w:type="gramEnd"/>
      <w:r w:rsidRPr="00540B87">
        <w:rPr>
          <w:i/>
          <w:sz w:val="22"/>
          <w:szCs w:val="22"/>
        </w:rPr>
        <w:t xml:space="preserve"> seal)</w:t>
      </w:r>
      <w:r>
        <w:rPr>
          <w:sz w:val="22"/>
          <w:szCs w:val="22"/>
        </w:rPr>
        <w:t xml:space="preserve">                                                                       Head of  Institution</w:t>
      </w:r>
    </w:p>
    <w:sectPr w:rsidR="00540B87" w:rsidSect="00BD74CA">
      <w:headerReference w:type="default" r:id="rId8"/>
      <w:pgSz w:w="11909" w:h="16834" w:code="9"/>
      <w:pgMar w:top="1152" w:right="1152" w:bottom="1152" w:left="1296" w:header="288" w:footer="28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2F6" w:rsidRDefault="001C02F6" w:rsidP="00CD6711">
      <w:r>
        <w:separator/>
      </w:r>
    </w:p>
  </w:endnote>
  <w:endnote w:type="continuationSeparator" w:id="0">
    <w:p w:rsidR="001C02F6" w:rsidRDefault="001C02F6" w:rsidP="00CD6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2F6" w:rsidRDefault="001C02F6" w:rsidP="00CD6711">
      <w:r>
        <w:separator/>
      </w:r>
    </w:p>
  </w:footnote>
  <w:footnote w:type="continuationSeparator" w:id="0">
    <w:p w:rsidR="001C02F6" w:rsidRDefault="001C02F6" w:rsidP="00CD6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1032"/>
      <w:docPartObj>
        <w:docPartGallery w:val="Page Numbers (Top of Page)"/>
        <w:docPartUnique/>
      </w:docPartObj>
    </w:sdtPr>
    <w:sdtContent>
      <w:p w:rsidR="008F7E4E" w:rsidRDefault="008F7E4E">
        <w:pPr>
          <w:pStyle w:val="Header"/>
          <w:jc w:val="center"/>
        </w:pPr>
      </w:p>
      <w:p w:rsidR="008F7E4E" w:rsidRDefault="001243C4">
        <w:pPr>
          <w:pStyle w:val="Header"/>
          <w:jc w:val="center"/>
        </w:pPr>
      </w:p>
    </w:sdtContent>
  </w:sdt>
  <w:p w:rsidR="008F7E4E" w:rsidRDefault="008F7E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762EA"/>
    <w:multiLevelType w:val="hybridMultilevel"/>
    <w:tmpl w:val="2CD448B6"/>
    <w:lvl w:ilvl="0" w:tplc="D9308956">
      <w:start w:val="1"/>
      <w:numFmt w:val="lowerRoman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E6F5A02"/>
    <w:multiLevelType w:val="hybridMultilevel"/>
    <w:tmpl w:val="7B224E36"/>
    <w:lvl w:ilvl="0" w:tplc="6CBABB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2682B"/>
    <w:multiLevelType w:val="hybridMultilevel"/>
    <w:tmpl w:val="6B38B11C"/>
    <w:lvl w:ilvl="0" w:tplc="2BE8CB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03D57"/>
    <w:multiLevelType w:val="hybridMultilevel"/>
    <w:tmpl w:val="D8ACEEA0"/>
    <w:lvl w:ilvl="0" w:tplc="96FCEEDA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C21703E"/>
    <w:multiLevelType w:val="hybridMultilevel"/>
    <w:tmpl w:val="4A94632C"/>
    <w:lvl w:ilvl="0" w:tplc="8B4A3FC8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161"/>
    <w:rsid w:val="00007667"/>
    <w:rsid w:val="00011F06"/>
    <w:rsid w:val="0002115A"/>
    <w:rsid w:val="00021238"/>
    <w:rsid w:val="00023E01"/>
    <w:rsid w:val="00026CDB"/>
    <w:rsid w:val="00035F0C"/>
    <w:rsid w:val="00045F46"/>
    <w:rsid w:val="00052B72"/>
    <w:rsid w:val="00052DF3"/>
    <w:rsid w:val="00054C37"/>
    <w:rsid w:val="00071A04"/>
    <w:rsid w:val="00072BDA"/>
    <w:rsid w:val="0007343F"/>
    <w:rsid w:val="000830C8"/>
    <w:rsid w:val="00083A82"/>
    <w:rsid w:val="000860CF"/>
    <w:rsid w:val="00086BC6"/>
    <w:rsid w:val="0009191B"/>
    <w:rsid w:val="00096453"/>
    <w:rsid w:val="000A33BF"/>
    <w:rsid w:val="000B3434"/>
    <w:rsid w:val="000B4777"/>
    <w:rsid w:val="000B64F8"/>
    <w:rsid w:val="000C328E"/>
    <w:rsid w:val="000C4492"/>
    <w:rsid w:val="000D14E8"/>
    <w:rsid w:val="000D2C58"/>
    <w:rsid w:val="000D4967"/>
    <w:rsid w:val="000E30C4"/>
    <w:rsid w:val="000F1F50"/>
    <w:rsid w:val="000F2530"/>
    <w:rsid w:val="000F2EE1"/>
    <w:rsid w:val="000F5CDA"/>
    <w:rsid w:val="000F5DDE"/>
    <w:rsid w:val="00103E6F"/>
    <w:rsid w:val="00106C78"/>
    <w:rsid w:val="001071B8"/>
    <w:rsid w:val="00122DF7"/>
    <w:rsid w:val="001243C4"/>
    <w:rsid w:val="00124712"/>
    <w:rsid w:val="00133540"/>
    <w:rsid w:val="00142449"/>
    <w:rsid w:val="00144D3C"/>
    <w:rsid w:val="00144E80"/>
    <w:rsid w:val="00162203"/>
    <w:rsid w:val="001736EE"/>
    <w:rsid w:val="00174050"/>
    <w:rsid w:val="001944C5"/>
    <w:rsid w:val="00194EBF"/>
    <w:rsid w:val="001A4371"/>
    <w:rsid w:val="001B23CD"/>
    <w:rsid w:val="001B4E16"/>
    <w:rsid w:val="001B6FCB"/>
    <w:rsid w:val="001C02F6"/>
    <w:rsid w:val="001C561B"/>
    <w:rsid w:val="001C6EF6"/>
    <w:rsid w:val="001D009E"/>
    <w:rsid w:val="001D0AAB"/>
    <w:rsid w:val="001D0F2D"/>
    <w:rsid w:val="001D1C6B"/>
    <w:rsid w:val="001D4ED9"/>
    <w:rsid w:val="001E07E2"/>
    <w:rsid w:val="001E19FB"/>
    <w:rsid w:val="001E251C"/>
    <w:rsid w:val="001E4582"/>
    <w:rsid w:val="001E4C80"/>
    <w:rsid w:val="001E6812"/>
    <w:rsid w:val="001E7B44"/>
    <w:rsid w:val="001F0E25"/>
    <w:rsid w:val="001F27FB"/>
    <w:rsid w:val="001F7297"/>
    <w:rsid w:val="002003B5"/>
    <w:rsid w:val="00200729"/>
    <w:rsid w:val="00200F93"/>
    <w:rsid w:val="002063C2"/>
    <w:rsid w:val="00206A64"/>
    <w:rsid w:val="00211B63"/>
    <w:rsid w:val="00211CE3"/>
    <w:rsid w:val="0021276D"/>
    <w:rsid w:val="0021417B"/>
    <w:rsid w:val="00215638"/>
    <w:rsid w:val="00217FD0"/>
    <w:rsid w:val="0022243E"/>
    <w:rsid w:val="00222CE5"/>
    <w:rsid w:val="00222D60"/>
    <w:rsid w:val="00223CFE"/>
    <w:rsid w:val="00224F99"/>
    <w:rsid w:val="00227C77"/>
    <w:rsid w:val="00233D72"/>
    <w:rsid w:val="00234C0E"/>
    <w:rsid w:val="002355F6"/>
    <w:rsid w:val="0024131F"/>
    <w:rsid w:val="00242BF6"/>
    <w:rsid w:val="00243532"/>
    <w:rsid w:val="002501CE"/>
    <w:rsid w:val="0025166A"/>
    <w:rsid w:val="00252E8F"/>
    <w:rsid w:val="00261305"/>
    <w:rsid w:val="00262EFE"/>
    <w:rsid w:val="00264190"/>
    <w:rsid w:val="002649C6"/>
    <w:rsid w:val="002665DE"/>
    <w:rsid w:val="002703A5"/>
    <w:rsid w:val="002732E5"/>
    <w:rsid w:val="00280A5A"/>
    <w:rsid w:val="002834A7"/>
    <w:rsid w:val="00285CD6"/>
    <w:rsid w:val="002861DB"/>
    <w:rsid w:val="0028627C"/>
    <w:rsid w:val="00287661"/>
    <w:rsid w:val="00287848"/>
    <w:rsid w:val="00290F7C"/>
    <w:rsid w:val="00291345"/>
    <w:rsid w:val="00294CAA"/>
    <w:rsid w:val="00294EFE"/>
    <w:rsid w:val="00296B10"/>
    <w:rsid w:val="002A0310"/>
    <w:rsid w:val="002A4228"/>
    <w:rsid w:val="002B0759"/>
    <w:rsid w:val="002B5749"/>
    <w:rsid w:val="002B6190"/>
    <w:rsid w:val="002B7D0E"/>
    <w:rsid w:val="002C1C86"/>
    <w:rsid w:val="002E0CA9"/>
    <w:rsid w:val="002E109E"/>
    <w:rsid w:val="002F0CF9"/>
    <w:rsid w:val="002F24AC"/>
    <w:rsid w:val="002F6570"/>
    <w:rsid w:val="002F6E26"/>
    <w:rsid w:val="002F7DC5"/>
    <w:rsid w:val="00303924"/>
    <w:rsid w:val="0030738D"/>
    <w:rsid w:val="003179CA"/>
    <w:rsid w:val="0032594B"/>
    <w:rsid w:val="00326428"/>
    <w:rsid w:val="003330D6"/>
    <w:rsid w:val="0033315C"/>
    <w:rsid w:val="0033401A"/>
    <w:rsid w:val="003348CA"/>
    <w:rsid w:val="003408DC"/>
    <w:rsid w:val="00340C92"/>
    <w:rsid w:val="0034195F"/>
    <w:rsid w:val="00345813"/>
    <w:rsid w:val="0034748D"/>
    <w:rsid w:val="003514A9"/>
    <w:rsid w:val="0036119D"/>
    <w:rsid w:val="003614DA"/>
    <w:rsid w:val="00363E31"/>
    <w:rsid w:val="00364EBE"/>
    <w:rsid w:val="00366FA1"/>
    <w:rsid w:val="00367FE9"/>
    <w:rsid w:val="00372F6D"/>
    <w:rsid w:val="00373A04"/>
    <w:rsid w:val="003747D4"/>
    <w:rsid w:val="0037787B"/>
    <w:rsid w:val="0039066A"/>
    <w:rsid w:val="00391EFB"/>
    <w:rsid w:val="003942D3"/>
    <w:rsid w:val="003A5764"/>
    <w:rsid w:val="003B501B"/>
    <w:rsid w:val="003B6D5B"/>
    <w:rsid w:val="003B7CE9"/>
    <w:rsid w:val="003C34D7"/>
    <w:rsid w:val="003C7266"/>
    <w:rsid w:val="003C72A0"/>
    <w:rsid w:val="003D1153"/>
    <w:rsid w:val="003D5FBD"/>
    <w:rsid w:val="003E7C9B"/>
    <w:rsid w:val="003E7F7B"/>
    <w:rsid w:val="003F0FEF"/>
    <w:rsid w:val="003F4080"/>
    <w:rsid w:val="003F5FD3"/>
    <w:rsid w:val="00403FAC"/>
    <w:rsid w:val="0040504A"/>
    <w:rsid w:val="00405167"/>
    <w:rsid w:val="00405A9D"/>
    <w:rsid w:val="00405D03"/>
    <w:rsid w:val="00406D66"/>
    <w:rsid w:val="00407484"/>
    <w:rsid w:val="004103D6"/>
    <w:rsid w:val="00410855"/>
    <w:rsid w:val="00414AFE"/>
    <w:rsid w:val="004260D5"/>
    <w:rsid w:val="0044011C"/>
    <w:rsid w:val="004464C6"/>
    <w:rsid w:val="00446A14"/>
    <w:rsid w:val="00451ABF"/>
    <w:rsid w:val="00451AFC"/>
    <w:rsid w:val="00451B88"/>
    <w:rsid w:val="00455593"/>
    <w:rsid w:val="00457B19"/>
    <w:rsid w:val="00464C0D"/>
    <w:rsid w:val="00464F5A"/>
    <w:rsid w:val="004672F1"/>
    <w:rsid w:val="004736E7"/>
    <w:rsid w:val="00483CA8"/>
    <w:rsid w:val="004852A6"/>
    <w:rsid w:val="00490046"/>
    <w:rsid w:val="004A1B98"/>
    <w:rsid w:val="004A37FB"/>
    <w:rsid w:val="004A58D3"/>
    <w:rsid w:val="004B4DCA"/>
    <w:rsid w:val="004B56AB"/>
    <w:rsid w:val="004B56B5"/>
    <w:rsid w:val="004B7217"/>
    <w:rsid w:val="004C3A30"/>
    <w:rsid w:val="004C3F2A"/>
    <w:rsid w:val="004C660B"/>
    <w:rsid w:val="004D0CA6"/>
    <w:rsid w:val="004D1220"/>
    <w:rsid w:val="004D16B8"/>
    <w:rsid w:val="004D3FE0"/>
    <w:rsid w:val="004D7F51"/>
    <w:rsid w:val="004E0F03"/>
    <w:rsid w:val="004E16E4"/>
    <w:rsid w:val="004E31F9"/>
    <w:rsid w:val="004F281B"/>
    <w:rsid w:val="004F50D0"/>
    <w:rsid w:val="0050335B"/>
    <w:rsid w:val="0050552C"/>
    <w:rsid w:val="00512DDA"/>
    <w:rsid w:val="00515EA8"/>
    <w:rsid w:val="0051704A"/>
    <w:rsid w:val="0052187D"/>
    <w:rsid w:val="0052382F"/>
    <w:rsid w:val="00536920"/>
    <w:rsid w:val="005371CB"/>
    <w:rsid w:val="00540B87"/>
    <w:rsid w:val="00542161"/>
    <w:rsid w:val="00542D2D"/>
    <w:rsid w:val="005507D4"/>
    <w:rsid w:val="00551B4F"/>
    <w:rsid w:val="00552CC6"/>
    <w:rsid w:val="005721AB"/>
    <w:rsid w:val="00573331"/>
    <w:rsid w:val="0057441C"/>
    <w:rsid w:val="00584C6F"/>
    <w:rsid w:val="00586C97"/>
    <w:rsid w:val="005A1572"/>
    <w:rsid w:val="005A622E"/>
    <w:rsid w:val="005A75D2"/>
    <w:rsid w:val="005C3D08"/>
    <w:rsid w:val="005D1D0F"/>
    <w:rsid w:val="005D20F0"/>
    <w:rsid w:val="005E0A35"/>
    <w:rsid w:val="005E34F9"/>
    <w:rsid w:val="005F3653"/>
    <w:rsid w:val="006048C3"/>
    <w:rsid w:val="00604A1D"/>
    <w:rsid w:val="00605DA1"/>
    <w:rsid w:val="00614563"/>
    <w:rsid w:val="00615CB9"/>
    <w:rsid w:val="006178E2"/>
    <w:rsid w:val="0062319D"/>
    <w:rsid w:val="00623EA6"/>
    <w:rsid w:val="00625EF9"/>
    <w:rsid w:val="006301E5"/>
    <w:rsid w:val="00631FAB"/>
    <w:rsid w:val="0063218D"/>
    <w:rsid w:val="00637C5F"/>
    <w:rsid w:val="006409B2"/>
    <w:rsid w:val="00652E3C"/>
    <w:rsid w:val="00656F96"/>
    <w:rsid w:val="006575CE"/>
    <w:rsid w:val="00657946"/>
    <w:rsid w:val="0066272C"/>
    <w:rsid w:val="00662A23"/>
    <w:rsid w:val="006636E9"/>
    <w:rsid w:val="00663CF8"/>
    <w:rsid w:val="00664F9F"/>
    <w:rsid w:val="0066563B"/>
    <w:rsid w:val="006703A5"/>
    <w:rsid w:val="006705C8"/>
    <w:rsid w:val="00670D1F"/>
    <w:rsid w:val="00670EF2"/>
    <w:rsid w:val="00672844"/>
    <w:rsid w:val="0067492C"/>
    <w:rsid w:val="00675596"/>
    <w:rsid w:val="00684DE4"/>
    <w:rsid w:val="00687B8C"/>
    <w:rsid w:val="0069260C"/>
    <w:rsid w:val="00693B31"/>
    <w:rsid w:val="006A3FC7"/>
    <w:rsid w:val="006B1152"/>
    <w:rsid w:val="006B232E"/>
    <w:rsid w:val="006B2953"/>
    <w:rsid w:val="006C28C3"/>
    <w:rsid w:val="006C72B5"/>
    <w:rsid w:val="006D19C2"/>
    <w:rsid w:val="006D66A5"/>
    <w:rsid w:val="006D7B97"/>
    <w:rsid w:val="006E0865"/>
    <w:rsid w:val="006E3E66"/>
    <w:rsid w:val="006E4086"/>
    <w:rsid w:val="006F361B"/>
    <w:rsid w:val="006F4442"/>
    <w:rsid w:val="00702537"/>
    <w:rsid w:val="00711070"/>
    <w:rsid w:val="00717A9F"/>
    <w:rsid w:val="007237EA"/>
    <w:rsid w:val="00726C76"/>
    <w:rsid w:val="00727726"/>
    <w:rsid w:val="00727C11"/>
    <w:rsid w:val="00732C22"/>
    <w:rsid w:val="00732D21"/>
    <w:rsid w:val="00735008"/>
    <w:rsid w:val="00736734"/>
    <w:rsid w:val="00741F3E"/>
    <w:rsid w:val="007424A2"/>
    <w:rsid w:val="00743F7F"/>
    <w:rsid w:val="00746162"/>
    <w:rsid w:val="00746870"/>
    <w:rsid w:val="00754D9B"/>
    <w:rsid w:val="0076509D"/>
    <w:rsid w:val="007653F8"/>
    <w:rsid w:val="00765713"/>
    <w:rsid w:val="0076680B"/>
    <w:rsid w:val="0076722C"/>
    <w:rsid w:val="00767689"/>
    <w:rsid w:val="00771212"/>
    <w:rsid w:val="00772CB5"/>
    <w:rsid w:val="00775A2C"/>
    <w:rsid w:val="0078111C"/>
    <w:rsid w:val="007920C8"/>
    <w:rsid w:val="007943E6"/>
    <w:rsid w:val="00796A32"/>
    <w:rsid w:val="007A05A8"/>
    <w:rsid w:val="007A230D"/>
    <w:rsid w:val="007A3B8D"/>
    <w:rsid w:val="007A3D45"/>
    <w:rsid w:val="007B040C"/>
    <w:rsid w:val="007B0902"/>
    <w:rsid w:val="007B58C9"/>
    <w:rsid w:val="007B5BC8"/>
    <w:rsid w:val="007B7855"/>
    <w:rsid w:val="007E1EB5"/>
    <w:rsid w:val="007F1056"/>
    <w:rsid w:val="007F1C9B"/>
    <w:rsid w:val="007F7BB6"/>
    <w:rsid w:val="00802A1B"/>
    <w:rsid w:val="00803BF7"/>
    <w:rsid w:val="0080461D"/>
    <w:rsid w:val="00805847"/>
    <w:rsid w:val="00814B60"/>
    <w:rsid w:val="00822097"/>
    <w:rsid w:val="00822F4B"/>
    <w:rsid w:val="008245D7"/>
    <w:rsid w:val="00825273"/>
    <w:rsid w:val="0084388C"/>
    <w:rsid w:val="00846848"/>
    <w:rsid w:val="00853195"/>
    <w:rsid w:val="008540A1"/>
    <w:rsid w:val="008550A7"/>
    <w:rsid w:val="00855EC9"/>
    <w:rsid w:val="00860AE4"/>
    <w:rsid w:val="00861CA4"/>
    <w:rsid w:val="00863728"/>
    <w:rsid w:val="00865E50"/>
    <w:rsid w:val="008665BF"/>
    <w:rsid w:val="008734C8"/>
    <w:rsid w:val="008779D0"/>
    <w:rsid w:val="00883AFF"/>
    <w:rsid w:val="00891598"/>
    <w:rsid w:val="00893C95"/>
    <w:rsid w:val="0089559D"/>
    <w:rsid w:val="00895A3F"/>
    <w:rsid w:val="008A58C8"/>
    <w:rsid w:val="008A5F9B"/>
    <w:rsid w:val="008B7224"/>
    <w:rsid w:val="008C5D8C"/>
    <w:rsid w:val="008C5E9E"/>
    <w:rsid w:val="008C64BF"/>
    <w:rsid w:val="008D29C3"/>
    <w:rsid w:val="008D36CA"/>
    <w:rsid w:val="008D3DE8"/>
    <w:rsid w:val="008D4089"/>
    <w:rsid w:val="008D5574"/>
    <w:rsid w:val="008E2E5F"/>
    <w:rsid w:val="008E3F86"/>
    <w:rsid w:val="008E41E7"/>
    <w:rsid w:val="008E5962"/>
    <w:rsid w:val="008E5CC7"/>
    <w:rsid w:val="008E5EF4"/>
    <w:rsid w:val="008F2304"/>
    <w:rsid w:val="008F2E72"/>
    <w:rsid w:val="008F38E9"/>
    <w:rsid w:val="008F7E4E"/>
    <w:rsid w:val="00914268"/>
    <w:rsid w:val="009153D9"/>
    <w:rsid w:val="00915E25"/>
    <w:rsid w:val="00922218"/>
    <w:rsid w:val="00925194"/>
    <w:rsid w:val="00930039"/>
    <w:rsid w:val="00931506"/>
    <w:rsid w:val="00934E99"/>
    <w:rsid w:val="0094306B"/>
    <w:rsid w:val="00950130"/>
    <w:rsid w:val="00950421"/>
    <w:rsid w:val="00960421"/>
    <w:rsid w:val="00961F90"/>
    <w:rsid w:val="00965F20"/>
    <w:rsid w:val="00966BE1"/>
    <w:rsid w:val="009757CF"/>
    <w:rsid w:val="00976818"/>
    <w:rsid w:val="0098250F"/>
    <w:rsid w:val="00982FB1"/>
    <w:rsid w:val="00990C7E"/>
    <w:rsid w:val="009935DC"/>
    <w:rsid w:val="009947D2"/>
    <w:rsid w:val="009972C7"/>
    <w:rsid w:val="009A01D2"/>
    <w:rsid w:val="009A7793"/>
    <w:rsid w:val="009C4DA7"/>
    <w:rsid w:val="009E1704"/>
    <w:rsid w:val="009E2863"/>
    <w:rsid w:val="009E2AFF"/>
    <w:rsid w:val="009E3194"/>
    <w:rsid w:val="009E5CFC"/>
    <w:rsid w:val="009E7FD8"/>
    <w:rsid w:val="00A03BF3"/>
    <w:rsid w:val="00A31893"/>
    <w:rsid w:val="00A32A45"/>
    <w:rsid w:val="00A35997"/>
    <w:rsid w:val="00A43ACC"/>
    <w:rsid w:val="00A472DA"/>
    <w:rsid w:val="00A51DA6"/>
    <w:rsid w:val="00A5269B"/>
    <w:rsid w:val="00A5649B"/>
    <w:rsid w:val="00A56748"/>
    <w:rsid w:val="00A572C3"/>
    <w:rsid w:val="00A64940"/>
    <w:rsid w:val="00A663CE"/>
    <w:rsid w:val="00A66A28"/>
    <w:rsid w:val="00A76567"/>
    <w:rsid w:val="00A76C10"/>
    <w:rsid w:val="00A847E7"/>
    <w:rsid w:val="00A84F70"/>
    <w:rsid w:val="00A85135"/>
    <w:rsid w:val="00A85B16"/>
    <w:rsid w:val="00A85F56"/>
    <w:rsid w:val="00A877FF"/>
    <w:rsid w:val="00A91A0F"/>
    <w:rsid w:val="00A91C73"/>
    <w:rsid w:val="00A967F8"/>
    <w:rsid w:val="00AA0FEA"/>
    <w:rsid w:val="00AA271D"/>
    <w:rsid w:val="00AA4573"/>
    <w:rsid w:val="00AA7D1A"/>
    <w:rsid w:val="00AB08CF"/>
    <w:rsid w:val="00AB14A4"/>
    <w:rsid w:val="00AB1E24"/>
    <w:rsid w:val="00AB419A"/>
    <w:rsid w:val="00AC0A65"/>
    <w:rsid w:val="00AC4029"/>
    <w:rsid w:val="00AC7E00"/>
    <w:rsid w:val="00AD2FD9"/>
    <w:rsid w:val="00AD5E0F"/>
    <w:rsid w:val="00AE008A"/>
    <w:rsid w:val="00AE6036"/>
    <w:rsid w:val="00AF171D"/>
    <w:rsid w:val="00AF1724"/>
    <w:rsid w:val="00AF1AEB"/>
    <w:rsid w:val="00AF47D7"/>
    <w:rsid w:val="00AF4A85"/>
    <w:rsid w:val="00B00DC3"/>
    <w:rsid w:val="00B03F7E"/>
    <w:rsid w:val="00B04D9E"/>
    <w:rsid w:val="00B10115"/>
    <w:rsid w:val="00B110B2"/>
    <w:rsid w:val="00B1544F"/>
    <w:rsid w:val="00B16143"/>
    <w:rsid w:val="00B219AD"/>
    <w:rsid w:val="00B21E1A"/>
    <w:rsid w:val="00B258FD"/>
    <w:rsid w:val="00B2766C"/>
    <w:rsid w:val="00B30F5C"/>
    <w:rsid w:val="00B31A6E"/>
    <w:rsid w:val="00B33F19"/>
    <w:rsid w:val="00B403DF"/>
    <w:rsid w:val="00B441F2"/>
    <w:rsid w:val="00B444DF"/>
    <w:rsid w:val="00B53AD8"/>
    <w:rsid w:val="00B55554"/>
    <w:rsid w:val="00B571D2"/>
    <w:rsid w:val="00B62FA3"/>
    <w:rsid w:val="00B71016"/>
    <w:rsid w:val="00B7573A"/>
    <w:rsid w:val="00B778A5"/>
    <w:rsid w:val="00B81B01"/>
    <w:rsid w:val="00B91459"/>
    <w:rsid w:val="00B9394A"/>
    <w:rsid w:val="00B94284"/>
    <w:rsid w:val="00BA1EFD"/>
    <w:rsid w:val="00BA277D"/>
    <w:rsid w:val="00BA27AA"/>
    <w:rsid w:val="00BA2A44"/>
    <w:rsid w:val="00BA3928"/>
    <w:rsid w:val="00BB799F"/>
    <w:rsid w:val="00BC3F8E"/>
    <w:rsid w:val="00BC7448"/>
    <w:rsid w:val="00BD2810"/>
    <w:rsid w:val="00BD74CA"/>
    <w:rsid w:val="00BE06AD"/>
    <w:rsid w:val="00BE7DCC"/>
    <w:rsid w:val="00BF3B96"/>
    <w:rsid w:val="00BF5D88"/>
    <w:rsid w:val="00C017B3"/>
    <w:rsid w:val="00C02EE8"/>
    <w:rsid w:val="00C11ED3"/>
    <w:rsid w:val="00C2434C"/>
    <w:rsid w:val="00C335C6"/>
    <w:rsid w:val="00C3527A"/>
    <w:rsid w:val="00C37FAD"/>
    <w:rsid w:val="00C40CC0"/>
    <w:rsid w:val="00C616C9"/>
    <w:rsid w:val="00C62001"/>
    <w:rsid w:val="00C64235"/>
    <w:rsid w:val="00C65946"/>
    <w:rsid w:val="00C7346B"/>
    <w:rsid w:val="00C82E0A"/>
    <w:rsid w:val="00C84599"/>
    <w:rsid w:val="00CA3BAE"/>
    <w:rsid w:val="00CA5AA8"/>
    <w:rsid w:val="00CB0556"/>
    <w:rsid w:val="00CB09E7"/>
    <w:rsid w:val="00CB42AC"/>
    <w:rsid w:val="00CB4D02"/>
    <w:rsid w:val="00CB51D9"/>
    <w:rsid w:val="00CB586C"/>
    <w:rsid w:val="00CB7365"/>
    <w:rsid w:val="00CB75F4"/>
    <w:rsid w:val="00CC1EA4"/>
    <w:rsid w:val="00CC1EFF"/>
    <w:rsid w:val="00CC2449"/>
    <w:rsid w:val="00CC2CC2"/>
    <w:rsid w:val="00CC505D"/>
    <w:rsid w:val="00CD154B"/>
    <w:rsid w:val="00CD212A"/>
    <w:rsid w:val="00CD6711"/>
    <w:rsid w:val="00CD7FE2"/>
    <w:rsid w:val="00CF0212"/>
    <w:rsid w:val="00CF0675"/>
    <w:rsid w:val="00CF133B"/>
    <w:rsid w:val="00CF255D"/>
    <w:rsid w:val="00CF53A2"/>
    <w:rsid w:val="00CF7569"/>
    <w:rsid w:val="00D00562"/>
    <w:rsid w:val="00D006C4"/>
    <w:rsid w:val="00D01C22"/>
    <w:rsid w:val="00D022BC"/>
    <w:rsid w:val="00D02F06"/>
    <w:rsid w:val="00D070FA"/>
    <w:rsid w:val="00D071EE"/>
    <w:rsid w:val="00D14A9F"/>
    <w:rsid w:val="00D14B10"/>
    <w:rsid w:val="00D2264C"/>
    <w:rsid w:val="00D23A95"/>
    <w:rsid w:val="00D31DD4"/>
    <w:rsid w:val="00D32973"/>
    <w:rsid w:val="00D378C4"/>
    <w:rsid w:val="00D43367"/>
    <w:rsid w:val="00D53BB2"/>
    <w:rsid w:val="00D55554"/>
    <w:rsid w:val="00D7539D"/>
    <w:rsid w:val="00D75D6B"/>
    <w:rsid w:val="00D87561"/>
    <w:rsid w:val="00D93951"/>
    <w:rsid w:val="00DA25EA"/>
    <w:rsid w:val="00DA339C"/>
    <w:rsid w:val="00DB0432"/>
    <w:rsid w:val="00DB36C8"/>
    <w:rsid w:val="00DC22BB"/>
    <w:rsid w:val="00DC5A31"/>
    <w:rsid w:val="00DD5D01"/>
    <w:rsid w:val="00DE3496"/>
    <w:rsid w:val="00DE3557"/>
    <w:rsid w:val="00DE3F67"/>
    <w:rsid w:val="00DE4D97"/>
    <w:rsid w:val="00DE4FE7"/>
    <w:rsid w:val="00DE6466"/>
    <w:rsid w:val="00DE7B9D"/>
    <w:rsid w:val="00DF0670"/>
    <w:rsid w:val="00DF3A42"/>
    <w:rsid w:val="00E02355"/>
    <w:rsid w:val="00E05538"/>
    <w:rsid w:val="00E078E1"/>
    <w:rsid w:val="00E11EDB"/>
    <w:rsid w:val="00E1617B"/>
    <w:rsid w:val="00E166C1"/>
    <w:rsid w:val="00E22098"/>
    <w:rsid w:val="00E22E28"/>
    <w:rsid w:val="00E301F2"/>
    <w:rsid w:val="00E32673"/>
    <w:rsid w:val="00E42AC2"/>
    <w:rsid w:val="00E4608C"/>
    <w:rsid w:val="00E472F3"/>
    <w:rsid w:val="00E5083C"/>
    <w:rsid w:val="00E50D9C"/>
    <w:rsid w:val="00E5261F"/>
    <w:rsid w:val="00E53507"/>
    <w:rsid w:val="00E53F94"/>
    <w:rsid w:val="00E655D2"/>
    <w:rsid w:val="00E723C0"/>
    <w:rsid w:val="00E74226"/>
    <w:rsid w:val="00E7577C"/>
    <w:rsid w:val="00E77830"/>
    <w:rsid w:val="00E83CB3"/>
    <w:rsid w:val="00E87F7A"/>
    <w:rsid w:val="00E90DC0"/>
    <w:rsid w:val="00E91936"/>
    <w:rsid w:val="00E970F7"/>
    <w:rsid w:val="00EA0B7D"/>
    <w:rsid w:val="00EA717E"/>
    <w:rsid w:val="00EA7DB8"/>
    <w:rsid w:val="00EB11F8"/>
    <w:rsid w:val="00EB6A6D"/>
    <w:rsid w:val="00ED3F42"/>
    <w:rsid w:val="00ED425C"/>
    <w:rsid w:val="00ED50C9"/>
    <w:rsid w:val="00EE2EF4"/>
    <w:rsid w:val="00EE3EF3"/>
    <w:rsid w:val="00EF1D84"/>
    <w:rsid w:val="00EF4459"/>
    <w:rsid w:val="00F00D5B"/>
    <w:rsid w:val="00F01D10"/>
    <w:rsid w:val="00F06B70"/>
    <w:rsid w:val="00F11E9B"/>
    <w:rsid w:val="00F1275C"/>
    <w:rsid w:val="00F15AB6"/>
    <w:rsid w:val="00F16310"/>
    <w:rsid w:val="00F16DA0"/>
    <w:rsid w:val="00F2344A"/>
    <w:rsid w:val="00F248B1"/>
    <w:rsid w:val="00F26C7F"/>
    <w:rsid w:val="00F34825"/>
    <w:rsid w:val="00F36661"/>
    <w:rsid w:val="00F367B6"/>
    <w:rsid w:val="00F43397"/>
    <w:rsid w:val="00F44598"/>
    <w:rsid w:val="00F5300B"/>
    <w:rsid w:val="00F55923"/>
    <w:rsid w:val="00F63CCE"/>
    <w:rsid w:val="00F65D44"/>
    <w:rsid w:val="00F65F93"/>
    <w:rsid w:val="00F70AE6"/>
    <w:rsid w:val="00F76E30"/>
    <w:rsid w:val="00F81B2E"/>
    <w:rsid w:val="00F82C59"/>
    <w:rsid w:val="00F82F65"/>
    <w:rsid w:val="00F85E8D"/>
    <w:rsid w:val="00F90270"/>
    <w:rsid w:val="00F920B6"/>
    <w:rsid w:val="00FA1D6A"/>
    <w:rsid w:val="00FA421B"/>
    <w:rsid w:val="00FA576D"/>
    <w:rsid w:val="00FA60AB"/>
    <w:rsid w:val="00FB3FD2"/>
    <w:rsid w:val="00FB7DEB"/>
    <w:rsid w:val="00FC2563"/>
    <w:rsid w:val="00FC6A00"/>
    <w:rsid w:val="00FD26C4"/>
    <w:rsid w:val="00FD29CF"/>
    <w:rsid w:val="00FD45C7"/>
    <w:rsid w:val="00FE2620"/>
    <w:rsid w:val="00FE2E56"/>
    <w:rsid w:val="00FF1FC4"/>
    <w:rsid w:val="00FF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161"/>
    <w:rPr>
      <w:sz w:val="28"/>
      <w:szCs w:val="24"/>
    </w:rPr>
  </w:style>
  <w:style w:type="paragraph" w:styleId="Heading2">
    <w:name w:val="heading 2"/>
    <w:basedOn w:val="Normal"/>
    <w:next w:val="Normal"/>
    <w:qFormat/>
    <w:rsid w:val="0054216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42161"/>
    <w:pPr>
      <w:keepNext/>
      <w:ind w:left="720" w:firstLine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3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D6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711"/>
    <w:rPr>
      <w:sz w:val="28"/>
      <w:szCs w:val="24"/>
    </w:rPr>
  </w:style>
  <w:style w:type="paragraph" w:styleId="Footer">
    <w:name w:val="footer"/>
    <w:basedOn w:val="Normal"/>
    <w:link w:val="FooterChar"/>
    <w:rsid w:val="00CD6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6711"/>
    <w:rPr>
      <w:sz w:val="28"/>
      <w:szCs w:val="24"/>
    </w:rPr>
  </w:style>
  <w:style w:type="paragraph" w:styleId="BalloonText">
    <w:name w:val="Balloon Text"/>
    <w:basedOn w:val="Normal"/>
    <w:link w:val="BalloonTextChar"/>
    <w:rsid w:val="00D02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2F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4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</vt:lpstr>
    </vt:vector>
  </TitlesOfParts>
  <Company>mavelikkara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</dc:title>
  <dc:creator>vp</dc:creator>
  <cp:lastModifiedBy>acad</cp:lastModifiedBy>
  <cp:revision>2</cp:revision>
  <cp:lastPrinted>2016-06-14T12:22:00Z</cp:lastPrinted>
  <dcterms:created xsi:type="dcterms:W3CDTF">2017-04-11T08:44:00Z</dcterms:created>
  <dcterms:modified xsi:type="dcterms:W3CDTF">2017-04-11T08:44:00Z</dcterms:modified>
</cp:coreProperties>
</file>