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69" w:rsidRPr="0053072B" w:rsidRDefault="00C13A7E" w:rsidP="00175569">
      <w:pPr>
        <w:jc w:val="center"/>
        <w:rPr>
          <w:rFonts w:ascii="Verdana" w:hAnsi="Verdana"/>
          <w:b/>
        </w:rPr>
      </w:pPr>
      <w:r w:rsidRPr="0053072B">
        <w:rPr>
          <w:rFonts w:ascii="Verdana" w:hAnsi="Verdana"/>
          <w:b/>
        </w:rPr>
        <w:t xml:space="preserve">INSTITUTE OF HUMAN RESOURCES </w:t>
      </w:r>
      <w:r w:rsidR="00297F9F" w:rsidRPr="0053072B">
        <w:rPr>
          <w:rFonts w:ascii="Verdana" w:hAnsi="Verdana"/>
          <w:b/>
        </w:rPr>
        <w:t xml:space="preserve">DEVELOPMENT </w:t>
      </w:r>
    </w:p>
    <w:p w:rsidR="00175569" w:rsidRPr="0053072B" w:rsidRDefault="00175569" w:rsidP="00175569">
      <w:pPr>
        <w:jc w:val="center"/>
        <w:rPr>
          <w:rFonts w:ascii="Verdana" w:hAnsi="Verdana"/>
          <w:b/>
        </w:rPr>
      </w:pPr>
    </w:p>
    <w:p w:rsidR="00C13A7E" w:rsidRPr="0053072B" w:rsidRDefault="00AB1364" w:rsidP="00175569">
      <w:pPr>
        <w:jc w:val="center"/>
        <w:rPr>
          <w:rFonts w:ascii="Verdana" w:hAnsi="Verdana"/>
          <w:b/>
          <w:sz w:val="20"/>
          <w:szCs w:val="20"/>
        </w:rPr>
      </w:pPr>
      <w:r w:rsidRPr="0053072B">
        <w:rPr>
          <w:rFonts w:ascii="Verdana" w:hAnsi="Verdana"/>
          <w:b/>
        </w:rPr>
        <w:t>GUIDE</w:t>
      </w:r>
      <w:r w:rsidR="00EA2344" w:rsidRPr="0053072B">
        <w:rPr>
          <w:rFonts w:ascii="Verdana" w:hAnsi="Verdana"/>
          <w:b/>
        </w:rPr>
        <w:t xml:space="preserve">LINES FOR PREPARING BUDGET </w:t>
      </w:r>
      <w:r w:rsidR="00175569" w:rsidRPr="0053072B">
        <w:rPr>
          <w:rFonts w:ascii="Verdana" w:hAnsi="Verdana"/>
          <w:b/>
        </w:rPr>
        <w:t>ESTIMATES</w:t>
      </w:r>
      <w:r w:rsidR="008F573D">
        <w:rPr>
          <w:rFonts w:ascii="Verdana" w:hAnsi="Verdana"/>
          <w:b/>
        </w:rPr>
        <w:t xml:space="preserve"> 2020-21</w:t>
      </w:r>
    </w:p>
    <w:p w:rsidR="00C13A7E" w:rsidRPr="0053072B" w:rsidRDefault="00C13A7E" w:rsidP="00C13A7E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500"/>
        <w:gridCol w:w="4680"/>
      </w:tblGrid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EA53F6" w:rsidRPr="0053072B" w:rsidRDefault="00EA53F6" w:rsidP="00EA53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Head of Account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as per</w:t>
            </w:r>
          </w:p>
          <w:p w:rsidR="00603568" w:rsidRPr="0053072B" w:rsidRDefault="00EA53F6" w:rsidP="00EA53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 xml:space="preserve"> Budget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format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D409E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Head of Account in Tally</w:t>
            </w:r>
            <w:r w:rsidR="000368FB">
              <w:rPr>
                <w:rFonts w:ascii="Verdana" w:hAnsi="Verdana"/>
                <w:b/>
                <w:sz w:val="20"/>
                <w:szCs w:val="20"/>
              </w:rPr>
              <w:t xml:space="preserve"> (as per Tally Template</w:t>
            </w:r>
            <w:r w:rsidR="00D409EC">
              <w:rPr>
                <w:rFonts w:ascii="Verdana" w:hAnsi="Verdana"/>
                <w:b/>
                <w:sz w:val="20"/>
                <w:szCs w:val="20"/>
              </w:rPr>
              <w:t>-2018</w:t>
            </w:r>
            <w:r w:rsidR="000368FB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4680" w:type="dxa"/>
          </w:tcPr>
          <w:p w:rsidR="00603568" w:rsidRPr="0053072B" w:rsidRDefault="00603568" w:rsidP="00CB46D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Remarks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B440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A.  Income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8C74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:rsidR="00603568" w:rsidRPr="0053072B" w:rsidRDefault="00603568" w:rsidP="00CB46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CB46D9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1</w:t>
            </w:r>
            <w:r w:rsidRPr="0053072B">
              <w:rPr>
                <w:rFonts w:ascii="Verdana" w:hAnsi="Verdana"/>
                <w:b/>
                <w:sz w:val="20"/>
                <w:szCs w:val="20"/>
              </w:rPr>
              <w:t xml:space="preserve">.   </w:t>
            </w:r>
            <w:r w:rsidRPr="0053072B">
              <w:rPr>
                <w:rFonts w:ascii="Verdana" w:hAnsi="Verdana"/>
                <w:sz w:val="20"/>
                <w:szCs w:val="20"/>
              </w:rPr>
              <w:t xml:space="preserve">Course Fee </w:t>
            </w:r>
          </w:p>
          <w:p w:rsidR="00603568" w:rsidRPr="0053072B" w:rsidRDefault="00603568" w:rsidP="00CB46D9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     (Except </w:t>
            </w:r>
            <w:r w:rsidR="005646B4">
              <w:rPr>
                <w:rFonts w:ascii="Verdana" w:hAnsi="Verdana"/>
                <w:sz w:val="20"/>
                <w:szCs w:val="20"/>
              </w:rPr>
              <w:t>Course Fee (</w:t>
            </w:r>
            <w:r w:rsidR="005646B4" w:rsidRPr="0053072B">
              <w:rPr>
                <w:rFonts w:ascii="Verdana" w:hAnsi="Verdana"/>
                <w:sz w:val="20"/>
                <w:szCs w:val="20"/>
              </w:rPr>
              <w:t>IHRD</w:t>
            </w:r>
            <w:r w:rsidR="005646B4">
              <w:rPr>
                <w:rFonts w:ascii="Verdana" w:hAnsi="Verdana"/>
                <w:sz w:val="20"/>
                <w:szCs w:val="20"/>
              </w:rPr>
              <w:t>)</w:t>
            </w:r>
          </w:p>
          <w:p w:rsidR="00603568" w:rsidRPr="0053072B" w:rsidRDefault="00603568" w:rsidP="00CE026D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0368FB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 All heads under Course Fee  subgroup except </w:t>
            </w:r>
            <w:r w:rsidR="000368FB">
              <w:rPr>
                <w:rFonts w:ascii="Verdana" w:hAnsi="Verdana"/>
                <w:sz w:val="20"/>
                <w:szCs w:val="20"/>
              </w:rPr>
              <w:t xml:space="preserve"> Course Fee (</w:t>
            </w:r>
            <w:r w:rsidRPr="0053072B">
              <w:rPr>
                <w:rFonts w:ascii="Verdana" w:hAnsi="Verdana"/>
                <w:sz w:val="20"/>
                <w:szCs w:val="20"/>
              </w:rPr>
              <w:t>IHRD</w:t>
            </w:r>
            <w:r w:rsidR="000368F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CB46D9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2.   </w:t>
            </w:r>
            <w:r w:rsidR="005646B4">
              <w:rPr>
                <w:rFonts w:ascii="Verdana" w:hAnsi="Verdana"/>
                <w:sz w:val="20"/>
                <w:szCs w:val="20"/>
              </w:rPr>
              <w:t>Course Fee (</w:t>
            </w:r>
            <w:r w:rsidR="005646B4" w:rsidRPr="0053072B">
              <w:rPr>
                <w:rFonts w:ascii="Verdana" w:hAnsi="Verdana"/>
                <w:sz w:val="20"/>
                <w:szCs w:val="20"/>
              </w:rPr>
              <w:t>IHRD</w:t>
            </w:r>
            <w:r w:rsidR="005646B4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973315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IHRD course fee under course Fee sub group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CE026D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3.   Bank Interest 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116C93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Bank Interest-SB &amp;  Bank Interest-FD  under Miscellaneous Income  sub group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Interest on SB &amp; FD  in Banks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CB46D9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4.  Consultancy Fee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973315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Consultancy fee  under Miscellaneous Income  sub group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Consultancy fee collected from projects under taken by Institution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D53F98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5. Miscellaneous Income  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FD452D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All heads under Miscellaneous </w:t>
            </w:r>
            <w:r w:rsidR="00ED4928" w:rsidRPr="0053072B">
              <w:rPr>
                <w:rFonts w:ascii="Verdana" w:hAnsi="Verdana"/>
                <w:sz w:val="20"/>
                <w:szCs w:val="20"/>
              </w:rPr>
              <w:t>Income sub</w:t>
            </w:r>
            <w:r w:rsidRPr="0053072B">
              <w:rPr>
                <w:rFonts w:ascii="Verdana" w:hAnsi="Verdana"/>
                <w:sz w:val="20"/>
                <w:szCs w:val="20"/>
              </w:rPr>
              <w:t xml:space="preserve"> group except 3 &amp; 4 above.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Income from all other sources not included in any other Heads.</w:t>
            </w:r>
          </w:p>
        </w:tc>
      </w:tr>
      <w:tr w:rsidR="00603568" w:rsidRPr="0053072B" w:rsidTr="00ED4928">
        <w:trPr>
          <w:trHeight w:val="665"/>
        </w:trPr>
        <w:tc>
          <w:tcPr>
            <w:tcW w:w="3888" w:type="dxa"/>
            <w:vAlign w:val="center"/>
          </w:tcPr>
          <w:p w:rsidR="00603568" w:rsidRPr="0053072B" w:rsidRDefault="00603568" w:rsidP="00950AE8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6. Administration Fee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0C5A5D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Administration Fee</w:t>
            </w:r>
          </w:p>
        </w:tc>
        <w:tc>
          <w:tcPr>
            <w:tcW w:w="4680" w:type="dxa"/>
          </w:tcPr>
          <w:p w:rsidR="00603568" w:rsidRPr="0053072B" w:rsidRDefault="00603568" w:rsidP="00CB2374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This head is for  use of IHRD head quarters only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FD3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Total  Income   A :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8C74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A51A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B)  Other Receipts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8C74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307854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1.  Projects</w:t>
            </w:r>
          </w:p>
          <w:p w:rsidR="00603568" w:rsidRPr="0053072B" w:rsidRDefault="00603568" w:rsidP="003078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603568" w:rsidRPr="0053072B" w:rsidRDefault="00603568" w:rsidP="00116C93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Projects  in Cost Centre</w:t>
            </w:r>
          </w:p>
        </w:tc>
        <w:tc>
          <w:tcPr>
            <w:tcW w:w="4680" w:type="dxa"/>
          </w:tcPr>
          <w:p w:rsidR="00603568" w:rsidRPr="0053072B" w:rsidRDefault="00603568" w:rsidP="00251DF8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Grant received from ASAP,  NABARD, TEQIP, MHRD etc.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5646B4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 xml:space="preserve">2.  Grant </w:t>
            </w:r>
            <w:r w:rsidR="005646B4">
              <w:rPr>
                <w:rFonts w:ascii="Verdana" w:hAnsi="Verdana"/>
                <w:sz w:val="20"/>
                <w:szCs w:val="20"/>
              </w:rPr>
              <w:t>–Non Plan-Non salary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5646B4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Grant –in-aid</w:t>
            </w: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Expected Grant – in-aid from Government</w:t>
            </w:r>
          </w:p>
        </w:tc>
      </w:tr>
      <w:tr w:rsidR="001541B3" w:rsidRPr="0053072B" w:rsidTr="00490F97">
        <w:trPr>
          <w:trHeight w:val="432"/>
        </w:trPr>
        <w:tc>
          <w:tcPr>
            <w:tcW w:w="3888" w:type="dxa"/>
          </w:tcPr>
          <w:p w:rsidR="001541B3" w:rsidRPr="009B5685" w:rsidRDefault="001541B3" w:rsidP="00490F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 </w:t>
            </w:r>
            <w:r w:rsidRPr="009B5685">
              <w:rPr>
                <w:rFonts w:ascii="Verdana" w:hAnsi="Verdana"/>
                <w:sz w:val="20"/>
                <w:szCs w:val="20"/>
              </w:rPr>
              <w:t>Grant –Non Plan</w:t>
            </w:r>
            <w:r>
              <w:rPr>
                <w:rFonts w:ascii="Verdana" w:hAnsi="Verdana"/>
                <w:sz w:val="20"/>
                <w:szCs w:val="20"/>
              </w:rPr>
              <w:t>-Salary</w:t>
            </w:r>
          </w:p>
        </w:tc>
        <w:tc>
          <w:tcPr>
            <w:tcW w:w="4500" w:type="dxa"/>
          </w:tcPr>
          <w:p w:rsidR="001541B3" w:rsidRPr="00285C53" w:rsidRDefault="001541B3" w:rsidP="00490F97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Grant –in-aid</w:t>
            </w:r>
          </w:p>
        </w:tc>
        <w:tc>
          <w:tcPr>
            <w:tcW w:w="4680" w:type="dxa"/>
          </w:tcPr>
          <w:p w:rsidR="001541B3" w:rsidRPr="0053072B" w:rsidRDefault="001541B3" w:rsidP="00490F97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Expected Grant – in-aid from Government</w:t>
            </w:r>
          </w:p>
        </w:tc>
      </w:tr>
      <w:tr w:rsidR="001541B3" w:rsidRPr="0053072B" w:rsidTr="00490F97">
        <w:trPr>
          <w:trHeight w:val="432"/>
        </w:trPr>
        <w:tc>
          <w:tcPr>
            <w:tcW w:w="3888" w:type="dxa"/>
          </w:tcPr>
          <w:p w:rsidR="001541B3" w:rsidRPr="009B5685" w:rsidRDefault="001541B3" w:rsidP="005646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 </w:t>
            </w:r>
            <w:r w:rsidRPr="009B5685">
              <w:rPr>
                <w:rFonts w:ascii="Verdana" w:hAnsi="Verdana"/>
                <w:sz w:val="20"/>
                <w:szCs w:val="20"/>
              </w:rPr>
              <w:t>Grant –Plan</w:t>
            </w:r>
            <w:r>
              <w:rPr>
                <w:rFonts w:ascii="Verdana" w:hAnsi="Verdana"/>
                <w:sz w:val="20"/>
                <w:szCs w:val="20"/>
              </w:rPr>
              <w:t xml:space="preserve"> Fund</w:t>
            </w:r>
          </w:p>
        </w:tc>
        <w:tc>
          <w:tcPr>
            <w:tcW w:w="4500" w:type="dxa"/>
          </w:tcPr>
          <w:p w:rsidR="001541B3" w:rsidRPr="00285C53" w:rsidRDefault="001541B3" w:rsidP="00490F97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Grant –in-aid</w:t>
            </w:r>
          </w:p>
        </w:tc>
        <w:tc>
          <w:tcPr>
            <w:tcW w:w="4680" w:type="dxa"/>
          </w:tcPr>
          <w:p w:rsidR="001541B3" w:rsidRPr="0053072B" w:rsidRDefault="001541B3" w:rsidP="00490F97">
            <w:pPr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sz w:val="20"/>
                <w:szCs w:val="20"/>
              </w:rPr>
              <w:t>Expected Grant – in-aid from Government</w:t>
            </w: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FD34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Total   B :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8C74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568" w:rsidRPr="0053072B" w:rsidTr="00ED4928">
        <w:trPr>
          <w:trHeight w:val="432"/>
        </w:trPr>
        <w:tc>
          <w:tcPr>
            <w:tcW w:w="3888" w:type="dxa"/>
            <w:vAlign w:val="center"/>
          </w:tcPr>
          <w:p w:rsidR="00603568" w:rsidRPr="0053072B" w:rsidRDefault="00603568" w:rsidP="00FD34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Total   (A+B) :</w:t>
            </w:r>
          </w:p>
        </w:tc>
        <w:tc>
          <w:tcPr>
            <w:tcW w:w="4500" w:type="dxa"/>
            <w:vAlign w:val="center"/>
          </w:tcPr>
          <w:p w:rsidR="00603568" w:rsidRPr="0053072B" w:rsidRDefault="00603568" w:rsidP="008C74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:rsidR="00603568" w:rsidRPr="0053072B" w:rsidRDefault="00603568" w:rsidP="002513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46D9" w:rsidRPr="0053072B" w:rsidRDefault="00CB46D9" w:rsidP="00C13A7E">
      <w:pPr>
        <w:jc w:val="both"/>
        <w:rPr>
          <w:rFonts w:ascii="Verdana" w:hAnsi="Verdana"/>
          <w:sz w:val="20"/>
          <w:szCs w:val="20"/>
        </w:rPr>
      </w:pPr>
    </w:p>
    <w:p w:rsidR="00297F9F" w:rsidRPr="0053072B" w:rsidRDefault="00603568" w:rsidP="00603568">
      <w:pPr>
        <w:rPr>
          <w:rFonts w:ascii="Verdana" w:hAnsi="Verdana"/>
          <w:b/>
          <w:sz w:val="20"/>
          <w:szCs w:val="20"/>
        </w:rPr>
      </w:pPr>
      <w:r w:rsidRPr="0053072B">
        <w:rPr>
          <w:rFonts w:ascii="Verdana" w:hAnsi="Verdana"/>
          <w:b/>
          <w:sz w:val="20"/>
          <w:szCs w:val="20"/>
        </w:rPr>
        <w:t xml:space="preserve">                               </w:t>
      </w:r>
    </w:p>
    <w:tbl>
      <w:tblPr>
        <w:tblStyle w:val="TableGrid"/>
        <w:tblW w:w="0" w:type="auto"/>
        <w:tblLook w:val="04A0"/>
      </w:tblPr>
      <w:tblGrid>
        <w:gridCol w:w="6289"/>
        <w:gridCol w:w="3579"/>
        <w:gridCol w:w="4014"/>
      </w:tblGrid>
      <w:tr w:rsidR="00603568" w:rsidRPr="0053072B" w:rsidTr="002457DC">
        <w:trPr>
          <w:trHeight w:val="432"/>
        </w:trPr>
        <w:tc>
          <w:tcPr>
            <w:tcW w:w="6289" w:type="dxa"/>
            <w:vAlign w:val="center"/>
          </w:tcPr>
          <w:p w:rsidR="00EA53F6" w:rsidRPr="0053072B" w:rsidRDefault="00EA53F6" w:rsidP="00EA53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Head of Account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as per</w:t>
            </w:r>
          </w:p>
          <w:p w:rsidR="00603568" w:rsidRPr="0053072B" w:rsidRDefault="00EA53F6" w:rsidP="00EA53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 xml:space="preserve"> Budget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format</w:t>
            </w:r>
          </w:p>
        </w:tc>
        <w:tc>
          <w:tcPr>
            <w:tcW w:w="3579" w:type="dxa"/>
            <w:vAlign w:val="center"/>
          </w:tcPr>
          <w:p w:rsidR="00603568" w:rsidRPr="0053072B" w:rsidRDefault="001541B3" w:rsidP="00D409EC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Head of Account in Tally</w:t>
            </w:r>
            <w:r w:rsidR="00894433">
              <w:rPr>
                <w:rFonts w:ascii="Verdana" w:hAnsi="Verdana"/>
                <w:b/>
                <w:sz w:val="20"/>
                <w:szCs w:val="20"/>
              </w:rPr>
              <w:t xml:space="preserve"> (as per Tally Template</w:t>
            </w:r>
            <w:r w:rsidR="00D409EC">
              <w:rPr>
                <w:rFonts w:ascii="Verdana" w:hAnsi="Verdana"/>
                <w:b/>
                <w:sz w:val="20"/>
                <w:szCs w:val="20"/>
              </w:rPr>
              <w:t>-2018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4014" w:type="dxa"/>
          </w:tcPr>
          <w:p w:rsidR="00603568" w:rsidRPr="0053072B" w:rsidRDefault="00603568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Remarks</w:t>
            </w:r>
          </w:p>
        </w:tc>
      </w:tr>
      <w:tr w:rsidR="00603568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03568" w:rsidRPr="0053072B" w:rsidRDefault="00603568" w:rsidP="001604B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C.  Revenue Expenditure</w:t>
            </w:r>
          </w:p>
        </w:tc>
        <w:tc>
          <w:tcPr>
            <w:tcW w:w="3579" w:type="dxa"/>
            <w:vAlign w:val="center"/>
          </w:tcPr>
          <w:p w:rsidR="00603568" w:rsidRPr="0053072B" w:rsidRDefault="00603568" w:rsidP="00490F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03568" w:rsidRPr="0053072B" w:rsidRDefault="00603568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03568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03568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603568" w:rsidRPr="00AB282B">
              <w:rPr>
                <w:rFonts w:ascii="Verdana" w:hAnsi="Verdana" w:cs="Times New Roman"/>
                <w:sz w:val="20"/>
                <w:szCs w:val="20"/>
              </w:rPr>
              <w:t>Salary</w:t>
            </w:r>
          </w:p>
        </w:tc>
        <w:tc>
          <w:tcPr>
            <w:tcW w:w="3579" w:type="dxa"/>
            <w:vAlign w:val="center"/>
          </w:tcPr>
          <w:p w:rsidR="00603568" w:rsidRPr="0053072B" w:rsidRDefault="00AB282B" w:rsidP="0030785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603568" w:rsidRPr="0053072B" w:rsidRDefault="00603568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Gross salary of regular employees</w:t>
            </w: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AB282B">
              <w:rPr>
                <w:rFonts w:ascii="Verdana" w:hAnsi="Verdana" w:cs="Times New Roman"/>
                <w:sz w:val="20"/>
                <w:szCs w:val="20"/>
              </w:rPr>
              <w:t xml:space="preserve"> CPF Contribution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175569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Employers contribution towards CPF of regular employees</w:t>
            </w: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AB282B">
              <w:rPr>
                <w:rFonts w:ascii="Verdana" w:hAnsi="Verdana" w:cs="Times New Roman"/>
                <w:sz w:val="20"/>
                <w:szCs w:val="20"/>
              </w:rPr>
              <w:t xml:space="preserve"> Gratuity Premium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FB65E5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Gratuity premium for regular employees</w:t>
            </w: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AB282B">
              <w:rPr>
                <w:rFonts w:ascii="Verdana" w:hAnsi="Verdana" w:cs="Times New Roman"/>
                <w:sz w:val="20"/>
                <w:szCs w:val="20"/>
              </w:rPr>
              <w:t xml:space="preserve"> Medical Reimbursement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Medical reimbursement of regular employees</w:t>
            </w: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ind w:right="-198"/>
              <w:rPr>
                <w:rFonts w:ascii="Verdana" w:hAnsi="Verdana" w:cs="Times New Roman"/>
                <w:sz w:val="20"/>
                <w:szCs w:val="20"/>
              </w:rPr>
            </w:pPr>
            <w:r w:rsidRPr="00AB282B">
              <w:rPr>
                <w:rFonts w:ascii="Verdana" w:hAnsi="Verdana" w:cs="Times New Roman"/>
                <w:sz w:val="20"/>
                <w:szCs w:val="20"/>
              </w:rPr>
              <w:t xml:space="preserve"> Wages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B702E8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Daily/Hourly/Consolidated payment to non-regular employees  such as Guest Lecturers, watchers etc.</w:t>
            </w: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Festival Allowance/Bonus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327C1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B282B" w:rsidRPr="0053072B" w:rsidTr="002457DC">
        <w:trPr>
          <w:trHeight w:val="432"/>
        </w:trPr>
        <w:tc>
          <w:tcPr>
            <w:tcW w:w="6289" w:type="dxa"/>
            <w:vAlign w:val="center"/>
          </w:tcPr>
          <w:p w:rsidR="00AB282B" w:rsidRPr="00AB282B" w:rsidRDefault="00AB282B" w:rsidP="00AB282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Spectacle/Other allowances</w:t>
            </w:r>
          </w:p>
        </w:tc>
        <w:tc>
          <w:tcPr>
            <w:tcW w:w="3579" w:type="dxa"/>
          </w:tcPr>
          <w:p w:rsidR="00AB282B" w:rsidRDefault="00AB282B">
            <w:r w:rsidRPr="00C13598">
              <w:rPr>
                <w:rFonts w:ascii="Verdana" w:hAnsi="Verdana" w:cs="Times New Roman"/>
                <w:sz w:val="20"/>
                <w:szCs w:val="20"/>
              </w:rPr>
              <w:t>Pay &amp; Allowances</w:t>
            </w:r>
          </w:p>
        </w:tc>
        <w:tc>
          <w:tcPr>
            <w:tcW w:w="4014" w:type="dxa"/>
          </w:tcPr>
          <w:p w:rsidR="00AB282B" w:rsidRPr="0053072B" w:rsidRDefault="00AB282B" w:rsidP="00327C1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03568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03568" w:rsidRPr="008550C0" w:rsidRDefault="00603568" w:rsidP="008550C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8550C0">
              <w:rPr>
                <w:rFonts w:ascii="Verdana" w:hAnsi="Verdana" w:cs="Times New Roman"/>
                <w:sz w:val="20"/>
                <w:szCs w:val="20"/>
              </w:rPr>
              <w:t>Remuneration</w:t>
            </w:r>
            <w:r w:rsidR="008550C0">
              <w:rPr>
                <w:rFonts w:ascii="Verdana" w:hAnsi="Verdana" w:cs="Times New Roman"/>
                <w:sz w:val="20"/>
                <w:szCs w:val="20"/>
              </w:rPr>
              <w:t xml:space="preserve">/Honorarium </w:t>
            </w:r>
          </w:p>
        </w:tc>
        <w:tc>
          <w:tcPr>
            <w:tcW w:w="3579" w:type="dxa"/>
            <w:vAlign w:val="center"/>
          </w:tcPr>
          <w:p w:rsidR="00603568" w:rsidRPr="0053072B" w:rsidRDefault="008550C0" w:rsidP="0030785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Remuneration</w:t>
            </w:r>
          </w:p>
          <w:p w:rsidR="00603568" w:rsidRPr="0053072B" w:rsidRDefault="00603568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03568" w:rsidRPr="0053072B" w:rsidRDefault="00603568" w:rsidP="00327C18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Remuneration</w:t>
            </w:r>
            <w:r w:rsidR="008550C0">
              <w:rPr>
                <w:rFonts w:ascii="Verdana" w:hAnsi="Verdana" w:cs="Times New Roman"/>
                <w:sz w:val="20"/>
                <w:szCs w:val="20"/>
              </w:rPr>
              <w:t>/Honorarium</w:t>
            </w: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 to employees other than  salary &amp; wages</w:t>
            </w: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 xml:space="preserve">Building rent 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Electricity Charges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658D" w:rsidRPr="0053072B" w:rsidTr="00B06393">
        <w:trPr>
          <w:trHeight w:val="60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Fuel Charges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Do not add Fuel charges to Maintenance of Vehicle</w:t>
            </w: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News Paper/Periodicals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Library books/ journals not included.</w:t>
            </w: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ind w:right="-9378"/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Postage Charges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ind w:right="-9378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Telephone Charges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AD4012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Telephone charges including CUG  but excluding internet charges for BSNL Broad band connection .</w:t>
            </w:r>
          </w:p>
        </w:tc>
      </w:tr>
      <w:tr w:rsidR="005E658D" w:rsidRPr="0053072B" w:rsidTr="00B06393">
        <w:trPr>
          <w:trHeight w:val="432"/>
        </w:trPr>
        <w:tc>
          <w:tcPr>
            <w:tcW w:w="6289" w:type="dxa"/>
            <w:vAlign w:val="center"/>
          </w:tcPr>
          <w:p w:rsidR="005E658D" w:rsidRPr="005E658D" w:rsidRDefault="005E658D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Water Charges</w:t>
            </w:r>
          </w:p>
        </w:tc>
        <w:tc>
          <w:tcPr>
            <w:tcW w:w="3579" w:type="dxa"/>
          </w:tcPr>
          <w:p w:rsidR="005E658D" w:rsidRDefault="005E658D">
            <w:r w:rsidRPr="00C817F1">
              <w:rPr>
                <w:rFonts w:ascii="Verdana" w:hAnsi="Verdana" w:cs="Times New Roman"/>
                <w:sz w:val="20"/>
                <w:szCs w:val="20"/>
              </w:rPr>
              <w:t>Contingency Sub Group</w:t>
            </w:r>
          </w:p>
        </w:tc>
        <w:tc>
          <w:tcPr>
            <w:tcW w:w="4014" w:type="dxa"/>
          </w:tcPr>
          <w:p w:rsidR="005E658D" w:rsidRPr="0053072B" w:rsidRDefault="005E658D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457DC" w:rsidRPr="0053072B" w:rsidTr="002457DC">
        <w:trPr>
          <w:trHeight w:val="432"/>
        </w:trPr>
        <w:tc>
          <w:tcPr>
            <w:tcW w:w="6289" w:type="dxa"/>
            <w:vAlign w:val="center"/>
          </w:tcPr>
          <w:p w:rsidR="002457DC" w:rsidRPr="005E658D" w:rsidRDefault="002457DC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Advertisement Charges</w:t>
            </w:r>
          </w:p>
        </w:tc>
        <w:tc>
          <w:tcPr>
            <w:tcW w:w="3579" w:type="dxa"/>
            <w:vAlign w:val="center"/>
          </w:tcPr>
          <w:p w:rsidR="002457DC" w:rsidRPr="0053072B" w:rsidRDefault="00D33E06" w:rsidP="00BA00A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2457DC" w:rsidRPr="0053072B" w:rsidRDefault="002457DC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457DC" w:rsidRPr="0053072B" w:rsidTr="002457DC">
        <w:trPr>
          <w:trHeight w:val="432"/>
        </w:trPr>
        <w:tc>
          <w:tcPr>
            <w:tcW w:w="6289" w:type="dxa"/>
            <w:vAlign w:val="center"/>
          </w:tcPr>
          <w:p w:rsidR="002457DC" w:rsidRPr="005E658D" w:rsidRDefault="002457DC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>Audit Fee</w:t>
            </w:r>
          </w:p>
        </w:tc>
        <w:tc>
          <w:tcPr>
            <w:tcW w:w="3579" w:type="dxa"/>
            <w:vAlign w:val="center"/>
          </w:tcPr>
          <w:p w:rsidR="002457DC" w:rsidRPr="0053072B" w:rsidRDefault="00D33E06" w:rsidP="00D33E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2457DC" w:rsidRPr="0053072B" w:rsidRDefault="002457DC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9452A6" w:rsidRPr="0053072B" w:rsidTr="002457DC">
        <w:trPr>
          <w:trHeight w:val="432"/>
        </w:trPr>
        <w:tc>
          <w:tcPr>
            <w:tcW w:w="6289" w:type="dxa"/>
            <w:vAlign w:val="center"/>
          </w:tcPr>
          <w:p w:rsidR="009452A6" w:rsidRPr="00D33E06" w:rsidRDefault="009452A6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D33E06">
              <w:rPr>
                <w:rFonts w:ascii="Verdana" w:hAnsi="Verdana" w:cs="Times New Roman"/>
                <w:sz w:val="20"/>
                <w:szCs w:val="20"/>
              </w:rPr>
              <w:t>Consultancy Charges</w:t>
            </w:r>
          </w:p>
        </w:tc>
        <w:tc>
          <w:tcPr>
            <w:tcW w:w="3579" w:type="dxa"/>
            <w:vAlign w:val="center"/>
          </w:tcPr>
          <w:p w:rsidR="009452A6" w:rsidRPr="0053072B" w:rsidRDefault="009452A6" w:rsidP="00D33E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9452A6" w:rsidRPr="0053072B" w:rsidRDefault="009452A6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EA53F6" w:rsidRPr="0053072B" w:rsidRDefault="00EA53F6" w:rsidP="00EA53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Head of Account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as per</w:t>
            </w:r>
          </w:p>
          <w:p w:rsidR="00822637" w:rsidRPr="0053072B" w:rsidRDefault="00EA53F6" w:rsidP="00EA53F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 xml:space="preserve"> Budget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format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D409EC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Head of Account in Tally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(as per Tally Template</w:t>
            </w:r>
            <w:r w:rsidR="00D409EC">
              <w:rPr>
                <w:rFonts w:ascii="Verdana" w:hAnsi="Verdana"/>
                <w:b/>
                <w:sz w:val="20"/>
                <w:szCs w:val="20"/>
              </w:rPr>
              <w:t>-2018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4014" w:type="dxa"/>
          </w:tcPr>
          <w:p w:rsidR="00822637" w:rsidRPr="0053072B" w:rsidRDefault="00822637" w:rsidP="00674F2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Remarks</w:t>
            </w: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8D519D">
              <w:rPr>
                <w:rFonts w:ascii="Verdana" w:hAnsi="Verdana" w:cs="Times New Roman"/>
                <w:sz w:val="20"/>
                <w:szCs w:val="20"/>
              </w:rPr>
              <w:t>Legal Charges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8D51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822637" w:rsidRPr="0053072B" w:rsidRDefault="00822637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8D519D">
              <w:rPr>
                <w:rFonts w:ascii="Verdana" w:hAnsi="Verdana" w:cs="Times New Roman"/>
                <w:sz w:val="20"/>
                <w:szCs w:val="20"/>
              </w:rPr>
              <w:t>Other Expenses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8D51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822637" w:rsidRPr="0053072B" w:rsidRDefault="00822637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C00748">
              <w:rPr>
                <w:rFonts w:ascii="Verdana" w:hAnsi="Verdana" w:cs="Times New Roman"/>
                <w:sz w:val="20"/>
                <w:szCs w:val="20"/>
              </w:rPr>
              <w:t>Refund of Fee</w:t>
            </w:r>
          </w:p>
        </w:tc>
        <w:tc>
          <w:tcPr>
            <w:tcW w:w="3579" w:type="dxa"/>
            <w:vAlign w:val="center"/>
          </w:tcPr>
          <w:p w:rsidR="00822637" w:rsidRDefault="00822637" w:rsidP="008D519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Miscellaneous expenses</w:t>
            </w:r>
          </w:p>
        </w:tc>
        <w:tc>
          <w:tcPr>
            <w:tcW w:w="4014" w:type="dxa"/>
          </w:tcPr>
          <w:p w:rsidR="00822637" w:rsidRPr="0053072B" w:rsidRDefault="00822637" w:rsidP="00490F9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5E658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E658D">
              <w:rPr>
                <w:rFonts w:ascii="Verdana" w:hAnsi="Verdana" w:cs="Times New Roman"/>
                <w:sz w:val="20"/>
                <w:szCs w:val="20"/>
              </w:rPr>
              <w:t xml:space="preserve">Bank Charges 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Hospitality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Consumables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9D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Photocopy Charges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8D51BE" w:rsidRDefault="00822637" w:rsidP="005E65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Printing &amp; Stationery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5F62F4">
        <w:trPr>
          <w:trHeight w:val="376"/>
        </w:trPr>
        <w:tc>
          <w:tcPr>
            <w:tcW w:w="6289" w:type="dxa"/>
            <w:vAlign w:val="center"/>
          </w:tcPr>
          <w:p w:rsidR="00822637" w:rsidRPr="00BE614E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BE614E">
              <w:rPr>
                <w:rFonts w:ascii="Verdana" w:hAnsi="Verdana" w:cs="Times New Roman"/>
                <w:sz w:val="20"/>
                <w:szCs w:val="20"/>
              </w:rPr>
              <w:t>Travel Allowances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70206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Office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TA/DA paid to employees</w:t>
            </w:r>
          </w:p>
        </w:tc>
      </w:tr>
      <w:tr w:rsidR="00822637" w:rsidRPr="0053072B" w:rsidTr="007A4A9C">
        <w:trPr>
          <w:trHeight w:val="683"/>
        </w:trPr>
        <w:tc>
          <w:tcPr>
            <w:tcW w:w="6289" w:type="dxa"/>
            <w:vAlign w:val="center"/>
          </w:tcPr>
          <w:p w:rsidR="00822637" w:rsidRPr="001C0455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C0455">
              <w:rPr>
                <w:rFonts w:ascii="Verdana" w:hAnsi="Verdana" w:cs="Times New Roman"/>
                <w:sz w:val="20"/>
                <w:szCs w:val="20"/>
              </w:rPr>
              <w:t>Maintenance of Building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8D51BE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Maintenance </w:t>
            </w:r>
            <w:r>
              <w:rPr>
                <w:rFonts w:ascii="Verdana" w:hAnsi="Verdana" w:cs="Times New Roman"/>
                <w:sz w:val="20"/>
                <w:szCs w:val="20"/>
              </w:rPr>
              <w:t>Charges</w:t>
            </w: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</w:tcPr>
          <w:p w:rsidR="00822637" w:rsidRPr="0053072B" w:rsidRDefault="00822637" w:rsidP="00BF37C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Repairs and maintenance charges of buildings (except “Special Repairs” using Plan Fund)</w:t>
            </w: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1C0455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1C0455">
              <w:rPr>
                <w:rFonts w:ascii="Verdana" w:hAnsi="Verdana" w:cs="Times New Roman"/>
                <w:sz w:val="20"/>
                <w:szCs w:val="20"/>
              </w:rPr>
              <w:t>Maintenance of Vehicle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30785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Maintenance </w:t>
            </w:r>
            <w:r>
              <w:rPr>
                <w:rFonts w:ascii="Verdana" w:hAnsi="Verdana" w:cs="Times New Roman"/>
                <w:sz w:val="20"/>
                <w:szCs w:val="20"/>
              </w:rPr>
              <w:t>Charges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Maintenance expenses of vehicles except fuel charges. (fuel charges should be given under contingencies)</w:t>
            </w:r>
          </w:p>
        </w:tc>
      </w:tr>
      <w:tr w:rsidR="00822637" w:rsidRPr="0053072B" w:rsidTr="007A4A9C">
        <w:trPr>
          <w:trHeight w:val="593"/>
        </w:trPr>
        <w:tc>
          <w:tcPr>
            <w:tcW w:w="6289" w:type="dxa"/>
            <w:vAlign w:val="center"/>
          </w:tcPr>
          <w:p w:rsidR="00822637" w:rsidRPr="00BE614E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BE614E">
              <w:rPr>
                <w:rFonts w:ascii="Verdana" w:hAnsi="Verdana" w:cs="Times New Roman"/>
                <w:sz w:val="20"/>
                <w:szCs w:val="20"/>
              </w:rPr>
              <w:t>Maintenance of Furniture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30785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Maintenance </w:t>
            </w:r>
            <w:r>
              <w:rPr>
                <w:rFonts w:ascii="Verdana" w:hAnsi="Verdana" w:cs="Times New Roman"/>
                <w:sz w:val="20"/>
                <w:szCs w:val="20"/>
              </w:rPr>
              <w:t>Charges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F32D50">
        <w:trPr>
          <w:trHeight w:val="548"/>
        </w:trPr>
        <w:tc>
          <w:tcPr>
            <w:tcW w:w="6289" w:type="dxa"/>
            <w:vAlign w:val="center"/>
          </w:tcPr>
          <w:p w:rsidR="00822637" w:rsidRPr="00BE614E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BE614E">
              <w:rPr>
                <w:rFonts w:ascii="Verdana" w:hAnsi="Verdana" w:cs="Times New Roman"/>
                <w:sz w:val="20"/>
                <w:szCs w:val="20"/>
              </w:rPr>
              <w:t xml:space="preserve">Maintenance of Machinery &amp; </w:t>
            </w:r>
          </w:p>
          <w:p w:rsidR="00822637" w:rsidRPr="0053072B" w:rsidRDefault="00822637" w:rsidP="00F32D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      Equipments                                  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317FF5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Maintenance </w:t>
            </w:r>
            <w:r>
              <w:rPr>
                <w:rFonts w:ascii="Verdana" w:hAnsi="Verdana" w:cs="Times New Roman"/>
                <w:sz w:val="20"/>
                <w:szCs w:val="20"/>
              </w:rPr>
              <w:t>Charges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BE614E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BE614E">
              <w:rPr>
                <w:rFonts w:ascii="Verdana" w:hAnsi="Verdana" w:cs="Times New Roman"/>
                <w:sz w:val="20"/>
                <w:szCs w:val="20"/>
              </w:rPr>
              <w:t>Exam Expenses (internal)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Student Expenses</w:t>
            </w:r>
          </w:p>
        </w:tc>
        <w:tc>
          <w:tcPr>
            <w:tcW w:w="4014" w:type="dxa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8D51BE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Student Stationery/ Study Material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Student Expenses</w:t>
            </w:r>
          </w:p>
        </w:tc>
        <w:tc>
          <w:tcPr>
            <w:tcW w:w="4014" w:type="dxa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587A0A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87A0A">
              <w:rPr>
                <w:rFonts w:ascii="Verdana" w:hAnsi="Verdana" w:cs="Times New Roman"/>
                <w:sz w:val="20"/>
                <w:szCs w:val="20"/>
              </w:rPr>
              <w:t>Laboratory consumables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Students Expenses </w:t>
            </w:r>
          </w:p>
          <w:p w:rsidR="00822637" w:rsidRPr="0053072B" w:rsidRDefault="00822637" w:rsidP="009A1F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822637" w:rsidRPr="0053072B" w:rsidRDefault="00822637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Consumable items for Laboratories</w:t>
            </w: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587A0A" w:rsidRDefault="00822637" w:rsidP="00BE614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87A0A">
              <w:rPr>
                <w:rFonts w:ascii="Verdana" w:hAnsi="Verdana" w:cs="Times New Roman"/>
                <w:sz w:val="20"/>
                <w:szCs w:val="20"/>
              </w:rPr>
              <w:t>Internet Charges</w:t>
            </w:r>
          </w:p>
          <w:p w:rsidR="00822637" w:rsidRPr="0053072B" w:rsidRDefault="00822637" w:rsidP="005F6F6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79" w:type="dxa"/>
            <w:vAlign w:val="center"/>
          </w:tcPr>
          <w:p w:rsidR="00822637" w:rsidRPr="0053072B" w:rsidRDefault="00822637" w:rsidP="00BA00A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Student Expenses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All internet charges including Broad band and NM ICT connections</w:t>
            </w:r>
          </w:p>
        </w:tc>
      </w:tr>
      <w:tr w:rsidR="00386D73" w:rsidRPr="0053072B" w:rsidTr="002457DC">
        <w:trPr>
          <w:trHeight w:val="432"/>
        </w:trPr>
        <w:tc>
          <w:tcPr>
            <w:tcW w:w="6289" w:type="dxa"/>
            <w:vAlign w:val="center"/>
          </w:tcPr>
          <w:p w:rsidR="00386D73" w:rsidRPr="00592684" w:rsidRDefault="00386D73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Student Amenities Fund Expenses</w:t>
            </w:r>
          </w:p>
        </w:tc>
        <w:tc>
          <w:tcPr>
            <w:tcW w:w="3579" w:type="dxa"/>
            <w:vAlign w:val="center"/>
          </w:tcPr>
          <w:p w:rsidR="00386D73" w:rsidRPr="0053072B" w:rsidRDefault="00386D73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386D73" w:rsidRPr="0053072B" w:rsidRDefault="00386D73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22637" w:rsidRPr="0053072B" w:rsidTr="002457DC">
        <w:trPr>
          <w:trHeight w:val="432"/>
        </w:trPr>
        <w:tc>
          <w:tcPr>
            <w:tcW w:w="6289" w:type="dxa"/>
            <w:vAlign w:val="center"/>
          </w:tcPr>
          <w:p w:rsidR="00822637" w:rsidRPr="00592684" w:rsidRDefault="00822637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Administration fee</w:t>
            </w:r>
          </w:p>
        </w:tc>
        <w:tc>
          <w:tcPr>
            <w:tcW w:w="3579" w:type="dxa"/>
            <w:vAlign w:val="center"/>
          </w:tcPr>
          <w:p w:rsidR="00822637" w:rsidRPr="0053072B" w:rsidRDefault="00822637" w:rsidP="0030785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Administration fee under  Establishment </w:t>
            </w:r>
          </w:p>
          <w:p w:rsidR="00822637" w:rsidRPr="0053072B" w:rsidRDefault="00822637" w:rsidP="00D3113D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Expenses  sub-group</w:t>
            </w:r>
          </w:p>
        </w:tc>
        <w:tc>
          <w:tcPr>
            <w:tcW w:w="4014" w:type="dxa"/>
          </w:tcPr>
          <w:p w:rsidR="00822637" w:rsidRPr="0053072B" w:rsidRDefault="00822637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Administration fee to IHRD Head Quarters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332D96" w:rsidRPr="0053072B" w:rsidRDefault="00675790" w:rsidP="00332D9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Head of Account</w:t>
            </w:r>
            <w:r w:rsidR="00332D96">
              <w:rPr>
                <w:rFonts w:ascii="Verdana" w:hAnsi="Verdana" w:cs="Times New Roman"/>
                <w:b/>
                <w:sz w:val="20"/>
                <w:szCs w:val="20"/>
              </w:rPr>
              <w:t xml:space="preserve"> as per</w:t>
            </w:r>
          </w:p>
          <w:p w:rsidR="00675790" w:rsidRPr="0053072B" w:rsidRDefault="00675790" w:rsidP="00674F2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 xml:space="preserve"> Budget</w:t>
            </w:r>
            <w:r w:rsidR="00332D96">
              <w:rPr>
                <w:rFonts w:ascii="Verdana" w:hAnsi="Verdana" w:cs="Times New Roman"/>
                <w:b/>
                <w:sz w:val="20"/>
                <w:szCs w:val="20"/>
              </w:rPr>
              <w:t xml:space="preserve"> format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674F2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/>
                <w:b/>
                <w:sz w:val="20"/>
                <w:szCs w:val="20"/>
              </w:rPr>
              <w:t>Head of Account in Tally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(as per Tally Template-2018)</w:t>
            </w:r>
          </w:p>
        </w:tc>
        <w:tc>
          <w:tcPr>
            <w:tcW w:w="4014" w:type="dxa"/>
          </w:tcPr>
          <w:p w:rsidR="00675790" w:rsidRPr="0053072B" w:rsidRDefault="00675790" w:rsidP="00674F2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Remarks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675790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University Charges</w:t>
            </w:r>
          </w:p>
        </w:tc>
        <w:tc>
          <w:tcPr>
            <w:tcW w:w="3579" w:type="dxa"/>
            <w:vAlign w:val="center"/>
          </w:tcPr>
          <w:p w:rsidR="00675790" w:rsidRDefault="00675790" w:rsidP="00BC2C9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Establishment Expenses</w:t>
            </w: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8D51BE" w:rsidRDefault="00675790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Property/ Building Tax</w:t>
            </w:r>
          </w:p>
        </w:tc>
        <w:tc>
          <w:tcPr>
            <w:tcW w:w="3579" w:type="dxa"/>
            <w:vAlign w:val="center"/>
          </w:tcPr>
          <w:p w:rsidR="00675790" w:rsidRDefault="00675790" w:rsidP="00BC2C9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Establishment Expenses</w:t>
            </w: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8025F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Total   C :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1A6A0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D. Capital Expenditure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BC2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095A74" w:rsidP="00095A7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Building  Construction(Plan)</w:t>
            </w:r>
          </w:p>
        </w:tc>
        <w:tc>
          <w:tcPr>
            <w:tcW w:w="3579" w:type="dxa"/>
          </w:tcPr>
          <w:p w:rsidR="00675790" w:rsidRPr="009605AA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095A74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Original works excluding repair &amp; maintenance but including “special repairs”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095A74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Computer Hardware &amp;Accessories(Pan)</w:t>
            </w:r>
          </w:p>
        </w:tc>
        <w:tc>
          <w:tcPr>
            <w:tcW w:w="3579" w:type="dxa"/>
          </w:tcPr>
          <w:p w:rsidR="00675790" w:rsidRPr="009605AA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095A74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Machinery &amp; Equipment(Plan)</w:t>
            </w:r>
          </w:p>
        </w:tc>
        <w:tc>
          <w:tcPr>
            <w:tcW w:w="3579" w:type="dxa"/>
          </w:tcPr>
          <w:p w:rsidR="00675790" w:rsidRPr="009605AA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095A74" w:rsidP="00423A6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Machinery and equipments other than Computer Hardware &amp; Accessories and software licenses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095A74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Furniture &amp; Fixtures(Plan)</w:t>
            </w:r>
          </w:p>
        </w:tc>
        <w:tc>
          <w:tcPr>
            <w:tcW w:w="3579" w:type="dxa"/>
          </w:tcPr>
          <w:p w:rsidR="00675790" w:rsidRPr="00FF7C4E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095A74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Books &amp; Journals(Plan)</w:t>
            </w:r>
          </w:p>
        </w:tc>
        <w:tc>
          <w:tcPr>
            <w:tcW w:w="3579" w:type="dxa"/>
          </w:tcPr>
          <w:p w:rsidR="00675790" w:rsidRPr="00FF7C4E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095A74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Library books, journals, E-journals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675790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Land (Plan)</w:t>
            </w:r>
          </w:p>
        </w:tc>
        <w:tc>
          <w:tcPr>
            <w:tcW w:w="3579" w:type="dxa"/>
          </w:tcPr>
          <w:p w:rsidR="00675790" w:rsidRPr="00FF7C4E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Cost of land, lease amount of land  etc.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675790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Motor Vehicle(Plan)</w:t>
            </w:r>
          </w:p>
        </w:tc>
        <w:tc>
          <w:tcPr>
            <w:tcW w:w="3579" w:type="dxa"/>
          </w:tcPr>
          <w:p w:rsidR="00675790" w:rsidRPr="00FF7C4E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Fixed Assets sub-group</w:t>
            </w: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92684" w:rsidRDefault="00675790" w:rsidP="00592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Times New Roman"/>
                <w:sz w:val="20"/>
                <w:szCs w:val="20"/>
              </w:rPr>
            </w:pPr>
            <w:r w:rsidRPr="00592684">
              <w:rPr>
                <w:rFonts w:ascii="Verdana" w:hAnsi="Verdana" w:cs="Times New Roman"/>
                <w:sz w:val="20"/>
                <w:szCs w:val="20"/>
              </w:rPr>
              <w:t>Software License(Plan)</w:t>
            </w:r>
          </w:p>
        </w:tc>
        <w:tc>
          <w:tcPr>
            <w:tcW w:w="3579" w:type="dxa"/>
          </w:tcPr>
          <w:p w:rsidR="00675790" w:rsidRPr="00FF7C4E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Current</w:t>
            </w:r>
            <w:r w:rsidRPr="0053072B">
              <w:rPr>
                <w:rFonts w:ascii="Verdana" w:hAnsi="Verdana" w:cs="Times New Roman"/>
                <w:sz w:val="20"/>
                <w:szCs w:val="20"/>
              </w:rPr>
              <w:t xml:space="preserve"> Assets sub-group</w:t>
            </w:r>
          </w:p>
        </w:tc>
        <w:tc>
          <w:tcPr>
            <w:tcW w:w="4014" w:type="dxa"/>
          </w:tcPr>
          <w:p w:rsidR="00675790" w:rsidRPr="0053072B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1A6A0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Total   D :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490F9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E. Projects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490F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Summary of All expenditure heads under each project accounted as a cost-centre</w:t>
            </w:r>
          </w:p>
        </w:tc>
        <w:tc>
          <w:tcPr>
            <w:tcW w:w="4014" w:type="dxa"/>
          </w:tcPr>
          <w:p w:rsidR="00675790" w:rsidRPr="0053072B" w:rsidRDefault="00675790" w:rsidP="00BA3DE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sz w:val="20"/>
                <w:szCs w:val="20"/>
              </w:rPr>
              <w:t>All the expenditure using funds such as  ASAP, NABARD, MHRD, TEQIP</w:t>
            </w: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630B79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>Total  E :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5790" w:rsidRPr="0053072B" w:rsidTr="002457DC">
        <w:trPr>
          <w:trHeight w:val="432"/>
        </w:trPr>
        <w:tc>
          <w:tcPr>
            <w:tcW w:w="6289" w:type="dxa"/>
            <w:vAlign w:val="center"/>
          </w:tcPr>
          <w:p w:rsidR="00675790" w:rsidRPr="0053072B" w:rsidRDefault="00675790" w:rsidP="00E97F0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3072B">
              <w:rPr>
                <w:rFonts w:ascii="Verdana" w:hAnsi="Verdana" w:cs="Times New Roman"/>
                <w:b/>
                <w:sz w:val="20"/>
                <w:szCs w:val="20"/>
              </w:rPr>
              <w:t xml:space="preserve">               Total Expenditure  (C+D+E):</w:t>
            </w:r>
          </w:p>
        </w:tc>
        <w:tc>
          <w:tcPr>
            <w:tcW w:w="3579" w:type="dxa"/>
            <w:vAlign w:val="center"/>
          </w:tcPr>
          <w:p w:rsidR="00675790" w:rsidRPr="0053072B" w:rsidRDefault="00675790" w:rsidP="0030785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14" w:type="dxa"/>
          </w:tcPr>
          <w:p w:rsidR="00675790" w:rsidRPr="0053072B" w:rsidRDefault="00675790" w:rsidP="00423A6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604B2" w:rsidRPr="0053072B" w:rsidRDefault="001604B2" w:rsidP="001604B2">
      <w:pPr>
        <w:jc w:val="both"/>
        <w:rPr>
          <w:rFonts w:ascii="Verdana" w:hAnsi="Verdana" w:cs="Times New Roman"/>
          <w:sz w:val="20"/>
          <w:szCs w:val="20"/>
        </w:rPr>
      </w:pPr>
    </w:p>
    <w:p w:rsidR="00702065" w:rsidRPr="0053072B" w:rsidRDefault="00702065" w:rsidP="001604B2">
      <w:pPr>
        <w:jc w:val="both"/>
        <w:rPr>
          <w:rFonts w:ascii="Verdana" w:hAnsi="Verdana" w:cs="Times New Roman"/>
          <w:sz w:val="20"/>
          <w:szCs w:val="20"/>
        </w:rPr>
      </w:pPr>
    </w:p>
    <w:p w:rsidR="00702065" w:rsidRPr="0053072B" w:rsidRDefault="00702065" w:rsidP="001604B2">
      <w:pPr>
        <w:jc w:val="both"/>
        <w:rPr>
          <w:rFonts w:ascii="Verdana" w:hAnsi="Verdana" w:cs="Times New Roman"/>
          <w:sz w:val="20"/>
          <w:szCs w:val="20"/>
        </w:rPr>
      </w:pPr>
    </w:p>
    <w:p w:rsidR="00702065" w:rsidRPr="0053072B" w:rsidRDefault="00702065" w:rsidP="001604B2">
      <w:pPr>
        <w:jc w:val="both"/>
        <w:rPr>
          <w:rFonts w:ascii="Verdana" w:hAnsi="Verdana" w:cs="Times New Roman"/>
          <w:sz w:val="20"/>
          <w:szCs w:val="20"/>
        </w:rPr>
      </w:pPr>
    </w:p>
    <w:p w:rsidR="008E3551" w:rsidRPr="0053072B" w:rsidRDefault="002C7A99" w:rsidP="00D409EC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02065" w:rsidRPr="0053072B">
        <w:rPr>
          <w:rFonts w:ascii="Verdana" w:hAnsi="Verdana" w:cs="Times New Roman"/>
          <w:b/>
          <w:sz w:val="20"/>
          <w:szCs w:val="20"/>
        </w:rPr>
        <w:t>Head of Institution</w:t>
      </w:r>
    </w:p>
    <w:sectPr w:rsidR="008E3551" w:rsidRPr="0053072B" w:rsidSect="00822637">
      <w:headerReference w:type="default" r:id="rId7"/>
      <w:pgSz w:w="16834" w:h="11909" w:orient="landscape" w:code="9"/>
      <w:pgMar w:top="1296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93" w:rsidRDefault="007C6193" w:rsidP="00297F9F">
      <w:r>
        <w:separator/>
      </w:r>
    </w:p>
  </w:endnote>
  <w:endnote w:type="continuationSeparator" w:id="1">
    <w:p w:rsidR="007C6193" w:rsidRDefault="007C6193" w:rsidP="0029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93" w:rsidRDefault="007C6193" w:rsidP="00297F9F">
      <w:r>
        <w:separator/>
      </w:r>
    </w:p>
  </w:footnote>
  <w:footnote w:type="continuationSeparator" w:id="1">
    <w:p w:rsidR="007C6193" w:rsidRDefault="007C6193" w:rsidP="0029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4797"/>
      <w:docPartObj>
        <w:docPartGallery w:val="Page Numbers (Top of Page)"/>
        <w:docPartUnique/>
      </w:docPartObj>
    </w:sdtPr>
    <w:sdtContent>
      <w:p w:rsidR="00490F97" w:rsidRDefault="00A22481">
        <w:pPr>
          <w:pStyle w:val="Header"/>
          <w:jc w:val="center"/>
        </w:pPr>
        <w:fldSimple w:instr=" PAGE   \* MERGEFORMAT ">
          <w:r w:rsidR="00095A74">
            <w:rPr>
              <w:noProof/>
            </w:rPr>
            <w:t>4</w:t>
          </w:r>
        </w:fldSimple>
      </w:p>
    </w:sdtContent>
  </w:sdt>
  <w:p w:rsidR="00490F97" w:rsidRDefault="00490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F18"/>
    <w:multiLevelType w:val="hybridMultilevel"/>
    <w:tmpl w:val="C6CAAD10"/>
    <w:lvl w:ilvl="0" w:tplc="29C6D772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192FAA"/>
    <w:multiLevelType w:val="hybridMultilevel"/>
    <w:tmpl w:val="15BC1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757"/>
    <w:multiLevelType w:val="hybridMultilevel"/>
    <w:tmpl w:val="A0B81998"/>
    <w:lvl w:ilvl="0" w:tplc="406252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4FB0"/>
    <w:multiLevelType w:val="hybridMultilevel"/>
    <w:tmpl w:val="212AA5B8"/>
    <w:lvl w:ilvl="0" w:tplc="CF66393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5C1C"/>
    <w:multiLevelType w:val="hybridMultilevel"/>
    <w:tmpl w:val="FE50F42A"/>
    <w:lvl w:ilvl="0" w:tplc="026C6B6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0F210E"/>
    <w:multiLevelType w:val="hybridMultilevel"/>
    <w:tmpl w:val="6E44AD48"/>
    <w:lvl w:ilvl="0" w:tplc="CAFCB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F2AFE"/>
    <w:multiLevelType w:val="hybridMultilevel"/>
    <w:tmpl w:val="CB28499C"/>
    <w:lvl w:ilvl="0" w:tplc="DAA6972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0B9404F"/>
    <w:multiLevelType w:val="hybridMultilevel"/>
    <w:tmpl w:val="F34AF8D8"/>
    <w:lvl w:ilvl="0" w:tplc="8398D8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294401"/>
    <w:multiLevelType w:val="hybridMultilevel"/>
    <w:tmpl w:val="58541EB8"/>
    <w:lvl w:ilvl="0" w:tplc="C6567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B5C55"/>
    <w:multiLevelType w:val="hybridMultilevel"/>
    <w:tmpl w:val="CFD2296E"/>
    <w:lvl w:ilvl="0" w:tplc="6C8CBAFC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A2C1F81"/>
    <w:multiLevelType w:val="hybridMultilevel"/>
    <w:tmpl w:val="323CB50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75A40"/>
    <w:multiLevelType w:val="hybridMultilevel"/>
    <w:tmpl w:val="9A2E7598"/>
    <w:lvl w:ilvl="0" w:tplc="6DB66142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4BA5BDC"/>
    <w:multiLevelType w:val="hybridMultilevel"/>
    <w:tmpl w:val="DA78C5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703"/>
    <w:multiLevelType w:val="hybridMultilevel"/>
    <w:tmpl w:val="A91C0D12"/>
    <w:lvl w:ilvl="0" w:tplc="05F852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10146"/>
    <w:multiLevelType w:val="hybridMultilevel"/>
    <w:tmpl w:val="6EAAE048"/>
    <w:lvl w:ilvl="0" w:tplc="69AC8D1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CB917C6"/>
    <w:multiLevelType w:val="hybridMultilevel"/>
    <w:tmpl w:val="8B92F092"/>
    <w:lvl w:ilvl="0" w:tplc="BAAC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15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A7E"/>
    <w:rsid w:val="000368FB"/>
    <w:rsid w:val="000409FA"/>
    <w:rsid w:val="00042065"/>
    <w:rsid w:val="000527DC"/>
    <w:rsid w:val="00057377"/>
    <w:rsid w:val="0007156B"/>
    <w:rsid w:val="00073B00"/>
    <w:rsid w:val="000874B1"/>
    <w:rsid w:val="00094903"/>
    <w:rsid w:val="00095A74"/>
    <w:rsid w:val="0009777B"/>
    <w:rsid w:val="000A0AD0"/>
    <w:rsid w:val="000C5A5D"/>
    <w:rsid w:val="000D5486"/>
    <w:rsid w:val="00107028"/>
    <w:rsid w:val="00116119"/>
    <w:rsid w:val="00116C93"/>
    <w:rsid w:val="00116E0D"/>
    <w:rsid w:val="00120767"/>
    <w:rsid w:val="0012076D"/>
    <w:rsid w:val="001222EE"/>
    <w:rsid w:val="00130BD5"/>
    <w:rsid w:val="00145B6C"/>
    <w:rsid w:val="001541B3"/>
    <w:rsid w:val="00154F3B"/>
    <w:rsid w:val="001604B2"/>
    <w:rsid w:val="00163446"/>
    <w:rsid w:val="00175569"/>
    <w:rsid w:val="00187DD5"/>
    <w:rsid w:val="001A6A08"/>
    <w:rsid w:val="001A719F"/>
    <w:rsid w:val="001C0455"/>
    <w:rsid w:val="001D3FA6"/>
    <w:rsid w:val="001D4F2F"/>
    <w:rsid w:val="001E5173"/>
    <w:rsid w:val="00221D41"/>
    <w:rsid w:val="00223982"/>
    <w:rsid w:val="00233567"/>
    <w:rsid w:val="00235877"/>
    <w:rsid w:val="0024037A"/>
    <w:rsid w:val="002408B7"/>
    <w:rsid w:val="002455CC"/>
    <w:rsid w:val="002457DC"/>
    <w:rsid w:val="002513AC"/>
    <w:rsid w:val="00251DF8"/>
    <w:rsid w:val="002553A6"/>
    <w:rsid w:val="0027311F"/>
    <w:rsid w:val="00283337"/>
    <w:rsid w:val="00297F9F"/>
    <w:rsid w:val="002C15D2"/>
    <w:rsid w:val="002C56CD"/>
    <w:rsid w:val="002C7A99"/>
    <w:rsid w:val="003030E4"/>
    <w:rsid w:val="00304549"/>
    <w:rsid w:val="00305F1C"/>
    <w:rsid w:val="00307854"/>
    <w:rsid w:val="00307907"/>
    <w:rsid w:val="00312656"/>
    <w:rsid w:val="00317FF5"/>
    <w:rsid w:val="00327C18"/>
    <w:rsid w:val="00332D96"/>
    <w:rsid w:val="003404DE"/>
    <w:rsid w:val="0034252A"/>
    <w:rsid w:val="00343BB7"/>
    <w:rsid w:val="00351BFC"/>
    <w:rsid w:val="00376653"/>
    <w:rsid w:val="003835C8"/>
    <w:rsid w:val="00384747"/>
    <w:rsid w:val="00386258"/>
    <w:rsid w:val="00386D73"/>
    <w:rsid w:val="0039118B"/>
    <w:rsid w:val="003A62AC"/>
    <w:rsid w:val="003A62DD"/>
    <w:rsid w:val="003A764B"/>
    <w:rsid w:val="003C3356"/>
    <w:rsid w:val="003D5E1E"/>
    <w:rsid w:val="003E02D8"/>
    <w:rsid w:val="003E278A"/>
    <w:rsid w:val="003F10A1"/>
    <w:rsid w:val="003F1CFD"/>
    <w:rsid w:val="003F4884"/>
    <w:rsid w:val="003F6C1A"/>
    <w:rsid w:val="00423A6F"/>
    <w:rsid w:val="004313BB"/>
    <w:rsid w:val="00451D95"/>
    <w:rsid w:val="004634F2"/>
    <w:rsid w:val="00477B6B"/>
    <w:rsid w:val="00490F97"/>
    <w:rsid w:val="00495597"/>
    <w:rsid w:val="004A0777"/>
    <w:rsid w:val="004D581F"/>
    <w:rsid w:val="004E339B"/>
    <w:rsid w:val="00525016"/>
    <w:rsid w:val="0053072B"/>
    <w:rsid w:val="00532598"/>
    <w:rsid w:val="005646B4"/>
    <w:rsid w:val="00587A0A"/>
    <w:rsid w:val="005921FE"/>
    <w:rsid w:val="00592684"/>
    <w:rsid w:val="005A60F5"/>
    <w:rsid w:val="005A67F7"/>
    <w:rsid w:val="005E5A71"/>
    <w:rsid w:val="005E658D"/>
    <w:rsid w:val="005F46F1"/>
    <w:rsid w:val="005F62F4"/>
    <w:rsid w:val="005F6F63"/>
    <w:rsid w:val="00603568"/>
    <w:rsid w:val="00630B79"/>
    <w:rsid w:val="006621C9"/>
    <w:rsid w:val="00673CE6"/>
    <w:rsid w:val="00675790"/>
    <w:rsid w:val="006842CE"/>
    <w:rsid w:val="00684D12"/>
    <w:rsid w:val="00685728"/>
    <w:rsid w:val="00690AB1"/>
    <w:rsid w:val="00693B79"/>
    <w:rsid w:val="00694020"/>
    <w:rsid w:val="00695995"/>
    <w:rsid w:val="006A16BA"/>
    <w:rsid w:val="006C11B9"/>
    <w:rsid w:val="006D44E6"/>
    <w:rsid w:val="00702065"/>
    <w:rsid w:val="00707E47"/>
    <w:rsid w:val="00716592"/>
    <w:rsid w:val="00732A65"/>
    <w:rsid w:val="00734168"/>
    <w:rsid w:val="007419B6"/>
    <w:rsid w:val="00743C1B"/>
    <w:rsid w:val="00746618"/>
    <w:rsid w:val="007570B2"/>
    <w:rsid w:val="00757DEA"/>
    <w:rsid w:val="00774F92"/>
    <w:rsid w:val="00777C83"/>
    <w:rsid w:val="00786FC5"/>
    <w:rsid w:val="00790433"/>
    <w:rsid w:val="00796409"/>
    <w:rsid w:val="007A450F"/>
    <w:rsid w:val="007A4A9C"/>
    <w:rsid w:val="007B3535"/>
    <w:rsid w:val="007C21D3"/>
    <w:rsid w:val="007C6193"/>
    <w:rsid w:val="007C73C3"/>
    <w:rsid w:val="007D2E0F"/>
    <w:rsid w:val="007D4D7D"/>
    <w:rsid w:val="007D505F"/>
    <w:rsid w:val="007F2FCA"/>
    <w:rsid w:val="007F535D"/>
    <w:rsid w:val="007F6204"/>
    <w:rsid w:val="008025FE"/>
    <w:rsid w:val="00810C85"/>
    <w:rsid w:val="008136C0"/>
    <w:rsid w:val="00822637"/>
    <w:rsid w:val="00831D38"/>
    <w:rsid w:val="008550C0"/>
    <w:rsid w:val="0089346F"/>
    <w:rsid w:val="00894433"/>
    <w:rsid w:val="008A4C84"/>
    <w:rsid w:val="008A67A6"/>
    <w:rsid w:val="008B3055"/>
    <w:rsid w:val="008C74B2"/>
    <w:rsid w:val="008D0D9C"/>
    <w:rsid w:val="008D4D69"/>
    <w:rsid w:val="008D519D"/>
    <w:rsid w:val="008D51BE"/>
    <w:rsid w:val="008E3551"/>
    <w:rsid w:val="008F2B80"/>
    <w:rsid w:val="008F573D"/>
    <w:rsid w:val="008F6C01"/>
    <w:rsid w:val="00902435"/>
    <w:rsid w:val="009226AC"/>
    <w:rsid w:val="009321FF"/>
    <w:rsid w:val="0093375C"/>
    <w:rsid w:val="00933EF1"/>
    <w:rsid w:val="009452A6"/>
    <w:rsid w:val="00950AE8"/>
    <w:rsid w:val="0096634A"/>
    <w:rsid w:val="009731D1"/>
    <w:rsid w:val="00973315"/>
    <w:rsid w:val="009733B4"/>
    <w:rsid w:val="009A00F0"/>
    <w:rsid w:val="009A1F09"/>
    <w:rsid w:val="009A7BE9"/>
    <w:rsid w:val="009B3E9C"/>
    <w:rsid w:val="009D2266"/>
    <w:rsid w:val="009D70FE"/>
    <w:rsid w:val="009E3040"/>
    <w:rsid w:val="009F7D08"/>
    <w:rsid w:val="00A07DA6"/>
    <w:rsid w:val="00A12F9F"/>
    <w:rsid w:val="00A14B2C"/>
    <w:rsid w:val="00A22481"/>
    <w:rsid w:val="00A36F7A"/>
    <w:rsid w:val="00A51A5C"/>
    <w:rsid w:val="00A65BE2"/>
    <w:rsid w:val="00A87339"/>
    <w:rsid w:val="00AA0F3F"/>
    <w:rsid w:val="00AA4B19"/>
    <w:rsid w:val="00AB1364"/>
    <w:rsid w:val="00AB282B"/>
    <w:rsid w:val="00AC6D91"/>
    <w:rsid w:val="00AD0FD4"/>
    <w:rsid w:val="00AD14EE"/>
    <w:rsid w:val="00AD4012"/>
    <w:rsid w:val="00AD68ED"/>
    <w:rsid w:val="00AE5409"/>
    <w:rsid w:val="00AF1B77"/>
    <w:rsid w:val="00AF3144"/>
    <w:rsid w:val="00B15E1E"/>
    <w:rsid w:val="00B26C41"/>
    <w:rsid w:val="00B440AC"/>
    <w:rsid w:val="00B56C67"/>
    <w:rsid w:val="00B61689"/>
    <w:rsid w:val="00B62AA3"/>
    <w:rsid w:val="00B702E8"/>
    <w:rsid w:val="00B768CB"/>
    <w:rsid w:val="00BA00A3"/>
    <w:rsid w:val="00BA3DE6"/>
    <w:rsid w:val="00BA5CC8"/>
    <w:rsid w:val="00BC2C99"/>
    <w:rsid w:val="00BD03A8"/>
    <w:rsid w:val="00BD10F9"/>
    <w:rsid w:val="00BD3564"/>
    <w:rsid w:val="00BE0A82"/>
    <w:rsid w:val="00BE568B"/>
    <w:rsid w:val="00BE614E"/>
    <w:rsid w:val="00BE77EF"/>
    <w:rsid w:val="00BF37C4"/>
    <w:rsid w:val="00C00748"/>
    <w:rsid w:val="00C0729E"/>
    <w:rsid w:val="00C104D8"/>
    <w:rsid w:val="00C13A7E"/>
    <w:rsid w:val="00C43ABC"/>
    <w:rsid w:val="00C45C78"/>
    <w:rsid w:val="00C53C89"/>
    <w:rsid w:val="00C62D69"/>
    <w:rsid w:val="00C84630"/>
    <w:rsid w:val="00C90FFB"/>
    <w:rsid w:val="00CA72A1"/>
    <w:rsid w:val="00CB0D79"/>
    <w:rsid w:val="00CB2374"/>
    <w:rsid w:val="00CB3383"/>
    <w:rsid w:val="00CB46D9"/>
    <w:rsid w:val="00CB692E"/>
    <w:rsid w:val="00CC232D"/>
    <w:rsid w:val="00CC6D11"/>
    <w:rsid w:val="00CE026D"/>
    <w:rsid w:val="00CE4C69"/>
    <w:rsid w:val="00CF610C"/>
    <w:rsid w:val="00D02CAF"/>
    <w:rsid w:val="00D23F9F"/>
    <w:rsid w:val="00D3113D"/>
    <w:rsid w:val="00D320FC"/>
    <w:rsid w:val="00D33E06"/>
    <w:rsid w:val="00D351A3"/>
    <w:rsid w:val="00D409EC"/>
    <w:rsid w:val="00D43AA5"/>
    <w:rsid w:val="00D47249"/>
    <w:rsid w:val="00D50266"/>
    <w:rsid w:val="00D53F98"/>
    <w:rsid w:val="00D552B2"/>
    <w:rsid w:val="00D811FF"/>
    <w:rsid w:val="00D95456"/>
    <w:rsid w:val="00DC7B98"/>
    <w:rsid w:val="00DD44F0"/>
    <w:rsid w:val="00E16C4D"/>
    <w:rsid w:val="00E173DE"/>
    <w:rsid w:val="00E31FCA"/>
    <w:rsid w:val="00E31FEB"/>
    <w:rsid w:val="00E33E45"/>
    <w:rsid w:val="00E525A8"/>
    <w:rsid w:val="00E97B6F"/>
    <w:rsid w:val="00E97F01"/>
    <w:rsid w:val="00EA2344"/>
    <w:rsid w:val="00EA53F6"/>
    <w:rsid w:val="00ED4928"/>
    <w:rsid w:val="00ED7E6F"/>
    <w:rsid w:val="00EE0746"/>
    <w:rsid w:val="00EE2365"/>
    <w:rsid w:val="00EE3F9A"/>
    <w:rsid w:val="00F1108D"/>
    <w:rsid w:val="00F31181"/>
    <w:rsid w:val="00F32D50"/>
    <w:rsid w:val="00F43931"/>
    <w:rsid w:val="00F46511"/>
    <w:rsid w:val="00F56D8B"/>
    <w:rsid w:val="00F571E5"/>
    <w:rsid w:val="00F640AF"/>
    <w:rsid w:val="00F81156"/>
    <w:rsid w:val="00F94909"/>
    <w:rsid w:val="00FB4C8E"/>
    <w:rsid w:val="00FB65E5"/>
    <w:rsid w:val="00FD34DC"/>
    <w:rsid w:val="00FD452D"/>
    <w:rsid w:val="00F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2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F9F"/>
  </w:style>
  <w:style w:type="paragraph" w:styleId="Footer">
    <w:name w:val="footer"/>
    <w:basedOn w:val="Normal"/>
    <w:link w:val="FooterChar"/>
    <w:uiPriority w:val="99"/>
    <w:semiHidden/>
    <w:unhideWhenUsed/>
    <w:rsid w:val="00297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babitha </dc:creator>
  <cp:keywords/>
  <dc:description/>
  <cp:lastModifiedBy>Tally</cp:lastModifiedBy>
  <cp:revision>136</cp:revision>
  <cp:lastPrinted>2018-09-27T08:01:00Z</cp:lastPrinted>
  <dcterms:created xsi:type="dcterms:W3CDTF">2013-08-27T08:47:00Z</dcterms:created>
  <dcterms:modified xsi:type="dcterms:W3CDTF">2019-09-26T07:06:00Z</dcterms:modified>
</cp:coreProperties>
</file>